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1701"/>
        <w:gridCol w:w="2835"/>
      </w:tblGrid>
      <w:tr w:rsidR="00306568" w:rsidRPr="00306568" w:rsidTr="005D59C1">
        <w:trPr>
          <w:trHeight w:val="283"/>
        </w:trPr>
        <w:tc>
          <w:tcPr>
            <w:tcW w:w="9640" w:type="dxa"/>
            <w:gridSpan w:val="4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  <w:t>ДЕКАБРЬ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Акция  «Душа по каплям собирает свет»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  <w:lang w:val="en-US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Конкурс поделок «Новогодняя игрушка – символ 2025 г.»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1.12-25.12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Час полезной информации «Осторожно! Территория риска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 "Имя солдата - неизвестно".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Патриотическая акция</w:t>
            </w:r>
          </w:p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«Нет имени, но есть звание - солдат»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Историко-литературная презентация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«Памяти неизвестного солдата, посвящается…»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«Вечная память тебе, Неизвестный солдат!»- урок мужества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Час памяти «Мы не вправе забыть» ко Дню неизвестного солдата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истории 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«Бессмертие Неизвестного Солдата»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Видео-урок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«Вечная Слава неизвестному солдату»</w:t>
            </w:r>
          </w:p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(День неизвестного солдата)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Пресс час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«Память на века»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Час информации</w:t>
            </w:r>
          </w:p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к дню Неизвестного солдата  «Неизвестный солдат сын народа»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Информационный час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«Дарите миру доброту»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Литературно-музыкальная композиция </w:t>
            </w: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«Москва за нами. Ни шагу…»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Урок истории</w:t>
            </w: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«А позади - Москва»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Историческая справка</w:t>
            </w: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 xml:space="preserve">«Битва под Москвой»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Урок  мужества + презентация «Герои  российской  державы» - ко Дню Героев Отечества.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Патриотический час 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«Путь героя и человека»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Гордимся славою героев»- исторический альманах ко Дню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Патриотический час «Герой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Патриотический час.</w:t>
            </w:r>
          </w:p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День Героев Отечества «Мужество случайным не бывает»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Час патриотизма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«Русская земля – Отечество героев»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Урок мужества «Дорогой героев, дорогой отцов…»</w:t>
            </w:r>
          </w:p>
          <w:p w:rsidR="00306568" w:rsidRPr="00306568" w:rsidRDefault="00306568" w:rsidP="00306568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День Героев Отечества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Час мужества</w:t>
            </w:r>
          </w:p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 дню героев Отечества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«Герои России – гордость России»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Урок мужества</w:t>
            </w: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>«Гордимся славою героев»</w:t>
            </w:r>
          </w:p>
          <w:p w:rsidR="00306568" w:rsidRPr="00306568" w:rsidRDefault="00306568" w:rsidP="0030656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(День Героев Отечества)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Час мужества «В жизни есть место подвигу»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Полянская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Беседа-викторина</w:t>
            </w:r>
            <w:r w:rsidRPr="003065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 xml:space="preserve">«Твои права от А до Я»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11.12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Викторина  </w:t>
            </w: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Конституция - основной закон государства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аукцион «Герои зимних сказок»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информации</w:t>
            </w: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«Главный закон Российской Федерации» ко Дню Конституции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Игра-викторина </w:t>
            </w:r>
          </w:p>
          <w:p w:rsidR="00306568" w:rsidRPr="00306568" w:rsidRDefault="00306568" w:rsidP="00306568">
            <w:pPr>
              <w:spacing w:after="0" w:line="240" w:lineRule="auto"/>
              <w:ind w:left="720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«Главный закон страны»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правовой культуры  «Живи по закону, поступай по совести».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Игра викторина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«Переход Суворова через Альпы»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Библиотечный час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«Закон мы будем уважать – свои права мы будем знать!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keepNext/>
              <w:tabs>
                <w:tab w:val="left" w:pos="0"/>
              </w:tabs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34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Библиотечный урок</w:t>
            </w: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 xml:space="preserve">День Наума </w:t>
            </w: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Грамотника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Шумовская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Викторина </w:t>
            </w: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«Удивительный мир  рассказов Виктора Драгунского»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Чайные посиделки </w:t>
            </w:r>
            <w:r w:rsidRPr="003065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ab/>
              <w:t>«Посидим  у самовара» - к международному дню чая.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19.12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Познавательно-развлекательная программа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«Волшебные зимние истории»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20.12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памяти «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История одного штурма»</w:t>
            </w:r>
          </w:p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День взятия турецкой крепости Измаил русскими войсками под командованием А.В. Суворова(1790)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22.12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Посиделки</w:t>
            </w: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«Новогодняя мозаика»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23.12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Литературная игра-викторина</w:t>
            </w:r>
          </w:p>
          <w:p w:rsidR="00306568" w:rsidRPr="00306568" w:rsidRDefault="00306568" w:rsidP="0030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«Знатоки классики».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24.12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Игровая программа</w:t>
            </w: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ab/>
              <w:t xml:space="preserve">«Новогодние </w:t>
            </w:r>
            <w:proofErr w:type="spellStart"/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вытворяшки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25.12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Новогодний калейдоскоп </w:t>
            </w:r>
          </w:p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«Волшебство Нового года»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283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Новогоднее конфетти «Сказочный снегопад»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26.12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Украинская библиотека</w:t>
            </w:r>
          </w:p>
        </w:tc>
      </w:tr>
      <w:tr w:rsidR="00306568" w:rsidRPr="00306568" w:rsidTr="005D59C1"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Новогодние посиделки «Чудеса в </w:t>
            </w:r>
            <w:proofErr w:type="spellStart"/>
            <w:r w:rsidRPr="003065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Дедморозовке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27.12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306568" w:rsidRPr="00306568" w:rsidTr="005D59C1"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Утренник</w:t>
            </w: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«Новогодний переполох»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 «Новогодняя фантазия»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27.12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306568" w:rsidRPr="00306568" w:rsidTr="005D59C1"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 «Новогодние приключения с Дедом Морозом»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bookmarkStart w:id="0" w:name="_GoBack"/>
            <w:bookmarkEnd w:id="0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Новогодняя феерия</w:t>
            </w: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. Награждение победителей конкурса поделок. «Весело и дружно встретим Новый год»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28.12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306568" w:rsidRPr="00306568" w:rsidTr="005D59C1"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Новогодние посиделки «Волшебный новогодний карнавал»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keepNext/>
              <w:shd w:val="clear" w:color="auto" w:fill="FFFFFF"/>
              <w:tabs>
                <w:tab w:val="left" w:pos="0"/>
              </w:tabs>
              <w:spacing w:after="30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Восточная библиотека</w:t>
            </w:r>
          </w:p>
        </w:tc>
      </w:tr>
      <w:tr w:rsidR="00306568" w:rsidRPr="00306568" w:rsidTr="005D59C1">
        <w:trPr>
          <w:trHeight w:val="8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50</w:t>
            </w:r>
          </w:p>
        </w:tc>
        <w:tc>
          <w:tcPr>
            <w:tcW w:w="439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20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Кукольный спектакль «Происшествие в зимнем лесу»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spacing w:after="20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30.12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</w:tcPr>
          <w:p w:rsidR="00306568" w:rsidRPr="00306568" w:rsidRDefault="00306568" w:rsidP="003065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306568" w:rsidRPr="00306568" w:rsidTr="005D59C1">
        <w:trPr>
          <w:trHeight w:val="540"/>
        </w:trPr>
        <w:tc>
          <w:tcPr>
            <w:tcW w:w="709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439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 </w:t>
            </w: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ab/>
              <w:t>«Откуда елочку принес наш любимый Дед Мороз»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306568">
              <w:rPr>
                <w:rFonts w:ascii="Times New Roman" w:eastAsia="Calibri" w:hAnsi="Times New Roman" w:cs="Times New Roman"/>
                <w:sz w:val="28"/>
                <w:szCs w:val="28"/>
              </w:rPr>
              <w:t>30.12</w:t>
            </w:r>
          </w:p>
        </w:tc>
        <w:tc>
          <w:tcPr>
            <w:tcW w:w="2835" w:type="dxa"/>
            <w:tcBorders>
              <w:top w:val="single" w:sz="4" w:space="0" w:color="auto"/>
            </w:tcBorders>
          </w:tcPr>
          <w:p w:rsidR="00306568" w:rsidRPr="00306568" w:rsidRDefault="00306568" w:rsidP="00306568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306568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</w:tbl>
    <w:p w:rsidR="00013B78" w:rsidRDefault="00013B78"/>
    <w:sectPr w:rsidR="00013B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24D0"/>
    <w:rsid w:val="00013B78"/>
    <w:rsid w:val="00306568"/>
    <w:rsid w:val="00A624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661CFF-0FA0-4B5D-8315-CF6C2247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666</Words>
  <Characters>3801</Characters>
  <Application>Microsoft Office Word</Application>
  <DocSecurity>0</DocSecurity>
  <Lines>31</Lines>
  <Paragraphs>8</Paragraphs>
  <ScaleCrop>false</ScaleCrop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2024-12-12T10:28:00Z</dcterms:created>
  <dcterms:modified xsi:type="dcterms:W3CDTF">2024-12-12T10:29:00Z</dcterms:modified>
</cp:coreProperties>
</file>