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DB0" w:rsidRDefault="00264DB0" w:rsidP="00264DB0">
      <w:pPr>
        <w:pStyle w:val="a3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024B792E" wp14:editId="2474865F">
            <wp:extent cx="2273300" cy="1751394"/>
            <wp:effectExtent l="0" t="0" r="0" b="0"/>
            <wp:docPr id="1" name="Рисунок 1" descr="http://cs7050.vk.me/c540104/v540104782/19f3/XVVFSHfFkW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7050.vk.me/c540104/v540104782/19f3/XVVFSHfFkW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1751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DB0" w:rsidRDefault="00264DB0" w:rsidP="00264DB0">
      <w:pPr>
        <w:pStyle w:val="a3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64DB0" w:rsidRPr="00AC60CA" w:rsidRDefault="00264DB0" w:rsidP="00264DB0">
      <w:pPr>
        <w:pStyle w:val="a3"/>
        <w:jc w:val="both"/>
        <w:rPr>
          <w:rFonts w:ascii="Times New Roman" w:hAnsi="Times New Roman" w:cs="Times New Roman"/>
          <w:color w:val="7030A0"/>
          <w:sz w:val="24"/>
          <w:szCs w:val="24"/>
          <w:shd w:val="clear" w:color="auto" w:fill="FFFFFF"/>
        </w:rPr>
      </w:pPr>
      <w:r w:rsidRPr="00AC60CA">
        <w:rPr>
          <w:rFonts w:ascii="Times New Roman" w:hAnsi="Times New Roman" w:cs="Times New Roman"/>
          <w:color w:val="7030A0"/>
          <w:sz w:val="24"/>
          <w:szCs w:val="24"/>
          <w:shd w:val="clear" w:color="auto" w:fill="FFFFFF"/>
        </w:rPr>
        <w:t xml:space="preserve">   Ежегодно 8 июля в нашей стране отмечается Всероссийский день семьи, любви и верности. Идея праздника возникла несколько лет назад у жителей города Мурома (Владимирской области), где покоятся мощи святых супругов Петра и Февронии, покровителей христианского брака, чья память совершается 8 июля. В жизни Петра и Февронии воплощаются черты, которые традиционные религии России всегда связывали с идеалом супружества, а именно: благочестие, взаимная любовь и верность, совершение дел милосердия и попечение о различных нуждах своих сограждан.</w:t>
      </w:r>
    </w:p>
    <w:p w:rsidR="00264DB0" w:rsidRPr="00301ADA" w:rsidRDefault="00264DB0" w:rsidP="00264DB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64DB0" w:rsidRPr="005B7F8D" w:rsidRDefault="00264DB0" w:rsidP="00264DB0">
      <w:pPr>
        <w:pStyle w:val="a3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5B7F8D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Но семья — это еще и очень важная социальная единица, которая находится под охраной закона. В Статье 38 Конституции РФ четко изложено, что: </w:t>
      </w:r>
    </w:p>
    <w:p w:rsidR="00264DB0" w:rsidRPr="00301ADA" w:rsidRDefault="00264DB0" w:rsidP="00264DB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64DB0" w:rsidRPr="005B7F8D" w:rsidRDefault="00264DB0" w:rsidP="00264DB0">
      <w:pPr>
        <w:pStyle w:val="a3"/>
        <w:jc w:val="both"/>
        <w:rPr>
          <w:rFonts w:ascii="Times New Roman" w:hAnsi="Times New Roman" w:cs="Times New Roman"/>
          <w:i/>
          <w:color w:val="00B050"/>
          <w:sz w:val="24"/>
          <w:szCs w:val="24"/>
          <w:shd w:val="clear" w:color="auto" w:fill="FFFFFF"/>
        </w:rPr>
      </w:pPr>
      <w:r w:rsidRPr="005B7F8D">
        <w:rPr>
          <w:rFonts w:ascii="Times New Roman" w:hAnsi="Times New Roman" w:cs="Times New Roman"/>
          <w:i/>
          <w:color w:val="00B050"/>
          <w:sz w:val="24"/>
          <w:szCs w:val="24"/>
          <w:shd w:val="clear" w:color="auto" w:fill="FFFFFF"/>
        </w:rPr>
        <w:t>1. Материнство и детство, семья находятся под защитой государства.</w:t>
      </w:r>
    </w:p>
    <w:p w:rsidR="00264DB0" w:rsidRPr="005B7F8D" w:rsidRDefault="00264DB0" w:rsidP="00264DB0">
      <w:pPr>
        <w:pStyle w:val="a3"/>
        <w:jc w:val="both"/>
        <w:rPr>
          <w:rFonts w:ascii="Times New Roman" w:hAnsi="Times New Roman" w:cs="Times New Roman"/>
          <w:i/>
          <w:color w:val="00B050"/>
          <w:sz w:val="24"/>
          <w:szCs w:val="24"/>
          <w:shd w:val="clear" w:color="auto" w:fill="FFFFFF"/>
        </w:rPr>
      </w:pPr>
      <w:r w:rsidRPr="005B7F8D">
        <w:rPr>
          <w:rFonts w:ascii="Times New Roman" w:hAnsi="Times New Roman" w:cs="Times New Roman"/>
          <w:i/>
          <w:color w:val="00B050"/>
          <w:sz w:val="24"/>
          <w:szCs w:val="24"/>
          <w:shd w:val="clear" w:color="auto" w:fill="FFFFFF"/>
        </w:rPr>
        <w:t xml:space="preserve"> 2. Забота о детях, их воспитание — равное право и обязанность родителей. </w:t>
      </w:r>
    </w:p>
    <w:p w:rsidR="00264DB0" w:rsidRPr="005B7F8D" w:rsidRDefault="00264DB0" w:rsidP="00264DB0">
      <w:pPr>
        <w:pStyle w:val="a3"/>
        <w:jc w:val="both"/>
        <w:rPr>
          <w:rFonts w:ascii="Times New Roman" w:hAnsi="Times New Roman" w:cs="Times New Roman"/>
          <w:i/>
          <w:color w:val="00B050"/>
          <w:sz w:val="24"/>
          <w:szCs w:val="24"/>
          <w:shd w:val="clear" w:color="auto" w:fill="FFFFFF"/>
        </w:rPr>
      </w:pPr>
      <w:r w:rsidRPr="005B7F8D">
        <w:rPr>
          <w:rFonts w:ascii="Times New Roman" w:hAnsi="Times New Roman" w:cs="Times New Roman"/>
          <w:i/>
          <w:color w:val="00B050"/>
          <w:sz w:val="24"/>
          <w:szCs w:val="24"/>
          <w:shd w:val="clear" w:color="auto" w:fill="FFFFFF"/>
        </w:rPr>
        <w:t>3. Трудоспособные дети, достигшие 18 лет, должны заботиться о нетрудоспособных родителях.</w:t>
      </w:r>
    </w:p>
    <w:p w:rsidR="00264DB0" w:rsidRPr="00301ADA" w:rsidRDefault="00264DB0" w:rsidP="00264DB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64DB0" w:rsidRDefault="00264DB0" w:rsidP="00264DB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01A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C60CA">
        <w:rPr>
          <w:rFonts w:ascii="Times New Roman" w:hAnsi="Times New Roman" w:cs="Times New Roman"/>
          <w:color w:val="00B0F0"/>
          <w:sz w:val="24"/>
          <w:szCs w:val="24"/>
          <w:shd w:val="clear" w:color="auto" w:fill="FFFFFF"/>
        </w:rPr>
        <w:t>У нового семейного праздника уже есть памятная медаль</w:t>
      </w:r>
      <w:r w:rsidRPr="00FA4A6E">
        <w:rPr>
          <w:rFonts w:ascii="Times New Roman" w:hAnsi="Times New Roman" w:cs="Times New Roman"/>
          <w:color w:val="ED7D31" w:themeColor="accent2"/>
          <w:sz w:val="24"/>
          <w:szCs w:val="24"/>
          <w:shd w:val="clear" w:color="auto" w:fill="FFFFFF"/>
        </w:rPr>
        <w:t xml:space="preserve"> </w:t>
      </w:r>
      <w:r w:rsidRPr="00FA4A6E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«За любовь и верность»</w:t>
      </w:r>
      <w:r w:rsidRPr="00FA4A6E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,</w:t>
      </w:r>
      <w:r w:rsidRPr="00FA4A6E">
        <w:rPr>
          <w:rFonts w:ascii="Times New Roman" w:hAnsi="Times New Roman" w:cs="Times New Roman"/>
          <w:color w:val="ED7D31" w:themeColor="accent2"/>
          <w:sz w:val="24"/>
          <w:szCs w:val="24"/>
          <w:shd w:val="clear" w:color="auto" w:fill="FFFFFF"/>
        </w:rPr>
        <w:t xml:space="preserve"> </w:t>
      </w:r>
      <w:r w:rsidRPr="00AC60CA">
        <w:rPr>
          <w:rFonts w:ascii="Times New Roman" w:hAnsi="Times New Roman" w:cs="Times New Roman"/>
          <w:color w:val="00B0F0"/>
          <w:sz w:val="24"/>
          <w:szCs w:val="24"/>
          <w:shd w:val="clear" w:color="auto" w:fill="FFFFFF"/>
        </w:rPr>
        <w:t>которая вручается 8 июля.</w:t>
      </w:r>
      <w:r w:rsidRPr="00301A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264DB0" w:rsidRDefault="00264DB0" w:rsidP="00264DB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64DB0" w:rsidRDefault="00264DB0" w:rsidP="00264DB0">
      <w:pPr>
        <w:pStyle w:val="a3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2553A7E2" wp14:editId="155C4A84">
            <wp:extent cx="2387600" cy="1797614"/>
            <wp:effectExtent l="0" t="0" r="0" b="0"/>
            <wp:docPr id="2" name="Рисунок 2" descr="http://ruskline.ru/images/2014/31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uskline.ru/images/2014/319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364" cy="1806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DB0" w:rsidRDefault="00264DB0" w:rsidP="00264DB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64DB0" w:rsidRDefault="00264DB0" w:rsidP="00264DB0">
      <w:pPr>
        <w:pStyle w:val="a3"/>
        <w:jc w:val="both"/>
        <w:rPr>
          <w:rFonts w:ascii="Times New Roman" w:hAnsi="Times New Roman" w:cs="Times New Roman"/>
          <w:color w:val="ED7D31" w:themeColor="accent2"/>
          <w:sz w:val="24"/>
          <w:szCs w:val="24"/>
          <w:shd w:val="clear" w:color="auto" w:fill="FFFFFF"/>
        </w:rPr>
      </w:pPr>
      <w:r w:rsidRPr="00FA4A6E">
        <w:rPr>
          <w:rFonts w:ascii="Times New Roman" w:hAnsi="Times New Roman" w:cs="Times New Roman"/>
          <w:color w:val="ED7D31" w:themeColor="accent2"/>
          <w:sz w:val="24"/>
          <w:szCs w:val="24"/>
          <w:shd w:val="clear" w:color="auto" w:fill="FFFFFF"/>
        </w:rPr>
        <w:t xml:space="preserve">    И очень нежный символ — ромашка, ведь этот полевой цветок издревле считался на Руси символом любви. И с каждым годом День семьи, любви и верности становится все более популярным в нашей стране. </w:t>
      </w:r>
    </w:p>
    <w:p w:rsidR="00264DB0" w:rsidRDefault="00264DB0" w:rsidP="00264DB0">
      <w:pPr>
        <w:pStyle w:val="a3"/>
        <w:jc w:val="both"/>
        <w:rPr>
          <w:rFonts w:ascii="Times New Roman" w:hAnsi="Times New Roman" w:cs="Times New Roman"/>
          <w:color w:val="ED7D31" w:themeColor="accent2"/>
          <w:sz w:val="24"/>
          <w:szCs w:val="24"/>
        </w:rPr>
      </w:pPr>
    </w:p>
    <w:p w:rsidR="00264DB0" w:rsidRPr="00FA4A6E" w:rsidRDefault="00264DB0" w:rsidP="00264DB0">
      <w:pPr>
        <w:pStyle w:val="a3"/>
        <w:jc w:val="center"/>
        <w:rPr>
          <w:rFonts w:ascii="Times New Roman" w:hAnsi="Times New Roman" w:cs="Times New Roman"/>
          <w:color w:val="ED7D31" w:themeColor="accent2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0A37363" wp14:editId="698E50BD">
            <wp:extent cx="2273300" cy="1712553"/>
            <wp:effectExtent l="0" t="0" r="0" b="0"/>
            <wp:docPr id="3" name="Рисунок 3" descr="http://karapysik.ru/wp-content/uploads/2015/06/1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rapysik.ru/wp-content/uploads/2015/06/15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126" cy="1714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DB0" w:rsidRPr="00AC60CA" w:rsidRDefault="00264DB0" w:rsidP="00264DB0">
      <w:pPr>
        <w:pStyle w:val="a3"/>
        <w:jc w:val="center"/>
        <w:rPr>
          <w:rFonts w:ascii="Times New Roman" w:hAnsi="Times New Roman" w:cs="Times New Roman"/>
          <w:color w:val="9404AC"/>
          <w:sz w:val="24"/>
          <w:szCs w:val="24"/>
          <w:shd w:val="clear" w:color="auto" w:fill="FFFFFF"/>
        </w:rPr>
      </w:pPr>
      <w:r w:rsidRPr="00301ADA">
        <w:rPr>
          <w:rFonts w:ascii="Times New Roman" w:hAnsi="Times New Roman" w:cs="Times New Roman"/>
          <w:sz w:val="24"/>
          <w:szCs w:val="24"/>
        </w:rPr>
        <w:br/>
      </w:r>
      <w:r w:rsidRPr="00AC60CA">
        <w:rPr>
          <w:rFonts w:ascii="Times New Roman" w:hAnsi="Times New Roman" w:cs="Times New Roman"/>
          <w:color w:val="9404AC"/>
          <w:sz w:val="24"/>
          <w:szCs w:val="24"/>
          <w:shd w:val="clear" w:color="auto" w:fill="FFFFFF"/>
        </w:rPr>
        <w:t>Семья — это замок, уют и покой,</w:t>
      </w:r>
      <w:r w:rsidRPr="00AC60CA">
        <w:rPr>
          <w:rFonts w:ascii="Times New Roman" w:hAnsi="Times New Roman" w:cs="Times New Roman"/>
          <w:color w:val="9404AC"/>
          <w:sz w:val="24"/>
          <w:szCs w:val="24"/>
        </w:rPr>
        <w:br/>
      </w:r>
      <w:r w:rsidRPr="00AC60CA">
        <w:rPr>
          <w:rFonts w:ascii="Times New Roman" w:hAnsi="Times New Roman" w:cs="Times New Roman"/>
          <w:color w:val="9404AC"/>
          <w:sz w:val="24"/>
          <w:szCs w:val="24"/>
          <w:shd w:val="clear" w:color="auto" w:fill="FFFFFF"/>
        </w:rPr>
        <w:t>Тепло половинки для сердца родной,</w:t>
      </w:r>
      <w:r w:rsidRPr="00AC60CA">
        <w:rPr>
          <w:rFonts w:ascii="Times New Roman" w:hAnsi="Times New Roman" w:cs="Times New Roman"/>
          <w:color w:val="9404AC"/>
          <w:sz w:val="24"/>
          <w:szCs w:val="24"/>
        </w:rPr>
        <w:br/>
      </w:r>
      <w:r w:rsidRPr="00AC60CA">
        <w:rPr>
          <w:rFonts w:ascii="Times New Roman" w:hAnsi="Times New Roman" w:cs="Times New Roman"/>
          <w:color w:val="9404AC"/>
          <w:sz w:val="24"/>
          <w:szCs w:val="24"/>
          <w:shd w:val="clear" w:color="auto" w:fill="FFFFFF"/>
        </w:rPr>
        <w:t>Смех деток, забота, любовь, доброта,</w:t>
      </w:r>
      <w:r w:rsidRPr="00AC60CA">
        <w:rPr>
          <w:rFonts w:ascii="Times New Roman" w:hAnsi="Times New Roman" w:cs="Times New Roman"/>
          <w:color w:val="9404AC"/>
          <w:sz w:val="24"/>
          <w:szCs w:val="24"/>
        </w:rPr>
        <w:br/>
      </w:r>
      <w:r w:rsidRPr="00AC60CA">
        <w:rPr>
          <w:rFonts w:ascii="Times New Roman" w:hAnsi="Times New Roman" w:cs="Times New Roman"/>
          <w:color w:val="9404AC"/>
          <w:sz w:val="24"/>
          <w:szCs w:val="24"/>
          <w:shd w:val="clear" w:color="auto" w:fill="FFFFFF"/>
        </w:rPr>
        <w:t>Семья — это дом, где смеется душа!</w:t>
      </w:r>
      <w:r w:rsidRPr="00AC60CA">
        <w:rPr>
          <w:rFonts w:ascii="Times New Roman" w:hAnsi="Times New Roman" w:cs="Times New Roman"/>
          <w:color w:val="9404AC"/>
          <w:sz w:val="24"/>
          <w:szCs w:val="24"/>
        </w:rPr>
        <w:br/>
      </w:r>
      <w:r w:rsidRPr="00AC60CA">
        <w:rPr>
          <w:rFonts w:ascii="Times New Roman" w:hAnsi="Times New Roman" w:cs="Times New Roman"/>
          <w:color w:val="9404AC"/>
          <w:sz w:val="24"/>
          <w:szCs w:val="24"/>
        </w:rPr>
        <w:br/>
      </w:r>
    </w:p>
    <w:p w:rsidR="00264DB0" w:rsidRPr="00301ADA" w:rsidRDefault="00264DB0" w:rsidP="00264DB0">
      <w:pPr>
        <w:pStyle w:val="a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64DB0" w:rsidRDefault="00264DB0" w:rsidP="00264DB0">
      <w:pPr>
        <w:pStyle w:val="a3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13BC5035" wp14:editId="3A5DCA29">
            <wp:extent cx="2556933" cy="1917700"/>
            <wp:effectExtent l="0" t="0" r="0" b="0"/>
            <wp:docPr id="4" name="Рисунок 4" descr="http://dg52.mycdn.me/getImage?photoId=562263422357&amp;photoType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g52.mycdn.me/getImage?photoId=562263422357&amp;photoType=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291" cy="1926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DB0" w:rsidRDefault="00264DB0" w:rsidP="00264DB0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64DB0" w:rsidRPr="00F1537B" w:rsidRDefault="00264DB0" w:rsidP="00264DB0">
      <w:pPr>
        <w:pStyle w:val="a3"/>
        <w:jc w:val="both"/>
        <w:rPr>
          <w:rFonts w:ascii="Times New Roman" w:eastAsia="Times New Roman" w:hAnsi="Times New Roman" w:cs="Times New Roman"/>
          <w:i/>
          <w:color w:val="2607A9"/>
          <w:sz w:val="24"/>
          <w:szCs w:val="24"/>
          <w:lang w:eastAsia="ru-RU"/>
        </w:rPr>
      </w:pPr>
      <w:r w:rsidRPr="00F1537B">
        <w:rPr>
          <w:rFonts w:ascii="Times New Roman" w:hAnsi="Times New Roman" w:cs="Times New Roman"/>
          <w:i/>
          <w:color w:val="2607A9"/>
          <w:sz w:val="24"/>
          <w:szCs w:val="24"/>
          <w:shd w:val="clear" w:color="auto" w:fill="FFFFFF"/>
        </w:rPr>
        <w:t xml:space="preserve">      История любви этой святой пары описана в древнерусской повести под названием «Повесть о Петре и Февронии Муромских». В ней говорится о том, что Петр был сыном Муромского князя Юрия Владимировича и вступил на престол в 1203 году. А за несколько лет до этого заболел проказой, и не мог вылечиться. Однажды ему приснилось, что исцелить его сможет только одна крестьянка - дочь пчеловода Феврония. Девушка была очень мудрой, доброй и благочестивой. </w:t>
      </w:r>
      <w:r w:rsidRPr="00F1537B">
        <w:rPr>
          <w:rFonts w:ascii="Times New Roman" w:eastAsia="Times New Roman" w:hAnsi="Times New Roman" w:cs="Times New Roman"/>
          <w:i/>
          <w:color w:val="2607A9"/>
          <w:sz w:val="24"/>
          <w:szCs w:val="24"/>
          <w:shd w:val="clear" w:color="auto" w:fill="FFFFFF"/>
          <w:lang w:eastAsia="ru-RU"/>
        </w:rPr>
        <w:t>Она хорошо знала травы и их полезные свойства, поэтому умела лечить различные недуги. Князь влюбился в Февронию и пообещал ей жениться сразу после исцеления.</w:t>
      </w:r>
    </w:p>
    <w:p w:rsidR="00264DB0" w:rsidRPr="00F1537B" w:rsidRDefault="00264DB0" w:rsidP="00264DB0">
      <w:pPr>
        <w:pStyle w:val="a3"/>
        <w:jc w:val="both"/>
        <w:rPr>
          <w:rFonts w:ascii="Times New Roman" w:eastAsia="Times New Roman" w:hAnsi="Times New Roman" w:cs="Times New Roman"/>
          <w:i/>
          <w:color w:val="2607A9"/>
          <w:sz w:val="24"/>
          <w:szCs w:val="24"/>
          <w:lang w:eastAsia="ru-RU"/>
        </w:rPr>
      </w:pPr>
      <w:r w:rsidRPr="00F1537B">
        <w:rPr>
          <w:rFonts w:ascii="Times New Roman" w:eastAsia="Times New Roman" w:hAnsi="Times New Roman" w:cs="Times New Roman"/>
          <w:i/>
          <w:color w:val="2607A9"/>
          <w:sz w:val="24"/>
          <w:szCs w:val="24"/>
          <w:lang w:eastAsia="ru-RU"/>
        </w:rPr>
        <w:t xml:space="preserve">     Феврония исцелила князя, но он не сдержал свое слово и снова заболел. Девушка взялась за его лечение и помогла, после чего Петр женился на своей спасительнице. Но, бояре были против такого брака, они не хотели, чтобы княгиней стала «простушка» и потребовали, чтобы Петр оставил жену. Он не захотел разлучаться с любимой, отказался от богатства и власти. Его изгнали.</w:t>
      </w:r>
    </w:p>
    <w:p w:rsidR="00264DB0" w:rsidRDefault="00264DB0" w:rsidP="00264DB0">
      <w:pPr>
        <w:pStyle w:val="a3"/>
        <w:jc w:val="both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  <w:r w:rsidRPr="00264DB0"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  <w:lastRenderedPageBreak/>
        <w:t xml:space="preserve">   </w:t>
      </w:r>
    </w:p>
    <w:p w:rsidR="00F1537B" w:rsidRPr="00F1537B" w:rsidRDefault="00F1537B" w:rsidP="00F1537B">
      <w:pPr>
        <w:pStyle w:val="a3"/>
        <w:jc w:val="both"/>
        <w:rPr>
          <w:rFonts w:ascii="Times New Roman" w:eastAsia="Times New Roman" w:hAnsi="Times New Roman" w:cs="Times New Roman"/>
          <w:i/>
          <w:color w:val="2607A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  <w:t xml:space="preserve">     </w:t>
      </w:r>
      <w:r w:rsidRPr="00F1537B">
        <w:rPr>
          <w:rFonts w:ascii="Times New Roman" w:eastAsia="Times New Roman" w:hAnsi="Times New Roman" w:cs="Times New Roman"/>
          <w:i/>
          <w:color w:val="2607A9"/>
          <w:sz w:val="24"/>
          <w:szCs w:val="24"/>
          <w:lang w:eastAsia="ru-RU"/>
        </w:rPr>
        <w:t xml:space="preserve">Вскоре в Муроме стало не спокойно. Бояре перессорились все. Они не могли поделить </w:t>
      </w:r>
    </w:p>
    <w:p w:rsidR="00F1537B" w:rsidRPr="00F1537B" w:rsidRDefault="00F1537B" w:rsidP="00F1537B">
      <w:pPr>
        <w:pStyle w:val="a3"/>
        <w:jc w:val="both"/>
        <w:rPr>
          <w:rFonts w:ascii="Times New Roman" w:eastAsia="Times New Roman" w:hAnsi="Times New Roman" w:cs="Times New Roman"/>
          <w:i/>
          <w:color w:val="2607A9"/>
          <w:sz w:val="24"/>
          <w:szCs w:val="24"/>
          <w:lang w:eastAsia="ru-RU"/>
        </w:rPr>
      </w:pPr>
      <w:r w:rsidRPr="00F1537B">
        <w:rPr>
          <w:rFonts w:ascii="Times New Roman" w:eastAsia="Times New Roman" w:hAnsi="Times New Roman" w:cs="Times New Roman"/>
          <w:i/>
          <w:color w:val="2607A9"/>
          <w:sz w:val="24"/>
          <w:szCs w:val="24"/>
          <w:lang w:eastAsia="ru-RU"/>
        </w:rPr>
        <w:t>престол. Тогда собрали совет и решили попросить князя вернуться. Петр и Феврония вернулись. Они правили долго и счастливо.</w:t>
      </w:r>
    </w:p>
    <w:p w:rsidR="00F1537B" w:rsidRPr="00F1537B" w:rsidRDefault="00F1537B" w:rsidP="00F1537B">
      <w:pPr>
        <w:pStyle w:val="a3"/>
        <w:jc w:val="both"/>
        <w:rPr>
          <w:rFonts w:ascii="Times New Roman" w:eastAsia="Times New Roman" w:hAnsi="Times New Roman" w:cs="Times New Roman"/>
          <w:i/>
          <w:color w:val="2607A9"/>
          <w:sz w:val="24"/>
          <w:szCs w:val="24"/>
          <w:lang w:eastAsia="ru-RU"/>
        </w:rPr>
      </w:pPr>
      <w:r w:rsidRPr="00F1537B">
        <w:rPr>
          <w:rFonts w:ascii="Times New Roman" w:eastAsia="Times New Roman" w:hAnsi="Times New Roman" w:cs="Times New Roman"/>
          <w:i/>
          <w:color w:val="2607A9"/>
          <w:sz w:val="24"/>
          <w:szCs w:val="24"/>
          <w:lang w:eastAsia="ru-RU"/>
        </w:rPr>
        <w:t>В преклонном возрасте они приняли постриг в монастырях с именами Давид и Евфросиния. Любящие супруги молили Бога о том, чтобы умереть в один день. Так и получилось. Они скончались каждый в своей келье в один час и день 8 июля 1228 года. Петр и Феврония еще при жизни завещали похоронить их в одном гробу, но монахи были против, они считали, что погребение в одном гробу людей с монашеским званием невозможно. И их тела положили в разных обителях. Но, на следующий день они все равно оказались вместе. Так их и похоронили. Где-то через 300 лет Петр и Феврония были причислены Русской православной церковью к лику святых. И сегодня их мощи покоятся в Муроме в Свято-Троицком женском монастыре.</w:t>
      </w:r>
    </w:p>
    <w:p w:rsidR="00F1537B" w:rsidRDefault="00F1537B" w:rsidP="00CE62F1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F1537B" w:rsidRDefault="00F1537B" w:rsidP="00CE62F1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3434C1D5" wp14:editId="66FCE763">
            <wp:extent cx="2781300" cy="2207657"/>
            <wp:effectExtent l="0" t="0" r="0" b="0"/>
            <wp:docPr id="7" name="Рисунок 7" descr="https://im3-tub-ru.yandex.net/i?id=28c01ca819ec3cc094c71b9961b2017d&amp;n=33&amp;h=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3-tub-ru.yandex.net/i?id=28c01ca819ec3cc094c71b9961b2017d&amp;n=33&amp;h=17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387" cy="221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537B" w:rsidRDefault="00F1537B" w:rsidP="00CE62F1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F1537B" w:rsidRDefault="00F1537B" w:rsidP="00CE62F1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F1537B" w:rsidRDefault="00F1537B" w:rsidP="00CE62F1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F1537B" w:rsidRDefault="00F1537B" w:rsidP="00CE62F1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6E471CD" wp14:editId="14EEB98A">
            <wp:extent cx="2730500" cy="2050909"/>
            <wp:effectExtent l="0" t="0" r="0" b="0"/>
            <wp:docPr id="5" name="Рисунок 5" descr="http://content.schools.by/ddu40grodno/library/46079997_i1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ontent.schools.by/ddu40grodno/library/46079997_i126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789" cy="206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537B" w:rsidRDefault="00F1537B" w:rsidP="00CE62F1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F1537B" w:rsidRPr="00264DB0" w:rsidRDefault="00F1537B" w:rsidP="00F1537B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264DB0">
        <w:rPr>
          <w:rFonts w:ascii="Times New Roman" w:hAnsi="Times New Roman" w:cs="Times New Roman"/>
          <w:b/>
          <w:i/>
          <w:color w:val="FF0000"/>
          <w:sz w:val="24"/>
          <w:szCs w:val="24"/>
        </w:rPr>
        <w:t>Давайте семейные ценности чтить,</w:t>
      </w:r>
    </w:p>
    <w:p w:rsidR="00F1537B" w:rsidRPr="00264DB0" w:rsidRDefault="00F1537B" w:rsidP="00F1537B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264DB0">
        <w:rPr>
          <w:rFonts w:ascii="Times New Roman" w:hAnsi="Times New Roman" w:cs="Times New Roman"/>
          <w:b/>
          <w:i/>
          <w:color w:val="FF0000"/>
          <w:sz w:val="24"/>
          <w:szCs w:val="24"/>
        </w:rPr>
        <w:br/>
        <w:t>Давайте всегда своих близких любить,</w:t>
      </w:r>
    </w:p>
    <w:p w:rsidR="00F1537B" w:rsidRPr="00264DB0" w:rsidRDefault="00F1537B" w:rsidP="00F1537B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264DB0">
        <w:rPr>
          <w:rFonts w:ascii="Times New Roman" w:hAnsi="Times New Roman" w:cs="Times New Roman"/>
          <w:b/>
          <w:i/>
          <w:color w:val="FF0000"/>
          <w:sz w:val="24"/>
          <w:szCs w:val="24"/>
        </w:rPr>
        <w:br/>
        <w:t>Ведь только в семье мы поддержку найдем,</w:t>
      </w:r>
    </w:p>
    <w:p w:rsidR="00F1537B" w:rsidRPr="00264DB0" w:rsidRDefault="00F1537B" w:rsidP="00F1537B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264DB0">
        <w:rPr>
          <w:rFonts w:ascii="Times New Roman" w:hAnsi="Times New Roman" w:cs="Times New Roman"/>
          <w:b/>
          <w:i/>
          <w:color w:val="FF0000"/>
          <w:sz w:val="24"/>
          <w:szCs w:val="24"/>
        </w:rPr>
        <w:br/>
        <w:t>Пусть будет всегда полной чашей ваш дом!</w:t>
      </w:r>
    </w:p>
    <w:p w:rsidR="00F1537B" w:rsidRPr="00264DB0" w:rsidRDefault="00F1537B" w:rsidP="00F1537B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</w:p>
    <w:p w:rsidR="00F1537B" w:rsidRPr="00264DB0" w:rsidRDefault="00F1537B" w:rsidP="00F1537B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264DB0">
        <w:rPr>
          <w:rFonts w:ascii="Times New Roman" w:hAnsi="Times New Roman" w:cs="Times New Roman"/>
          <w:b/>
          <w:i/>
          <w:color w:val="FF0000"/>
          <w:sz w:val="24"/>
          <w:szCs w:val="24"/>
        </w:rPr>
        <w:t>Пусть дети и взрослые помнят всегда –</w:t>
      </w:r>
    </w:p>
    <w:p w:rsidR="00F1537B" w:rsidRPr="00264DB0" w:rsidRDefault="00F1537B" w:rsidP="00F1537B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264DB0">
        <w:rPr>
          <w:rFonts w:ascii="Times New Roman" w:hAnsi="Times New Roman" w:cs="Times New Roman"/>
          <w:b/>
          <w:i/>
          <w:color w:val="FF0000"/>
          <w:sz w:val="24"/>
          <w:szCs w:val="24"/>
        </w:rPr>
        <w:br/>
        <w:t>Семья – это главное! Через года</w:t>
      </w:r>
    </w:p>
    <w:p w:rsidR="00F1537B" w:rsidRPr="00264DB0" w:rsidRDefault="00F1537B" w:rsidP="00F1537B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264DB0">
        <w:rPr>
          <w:rFonts w:ascii="Times New Roman" w:hAnsi="Times New Roman" w:cs="Times New Roman"/>
          <w:b/>
          <w:i/>
          <w:color w:val="FF0000"/>
          <w:sz w:val="24"/>
          <w:szCs w:val="24"/>
        </w:rPr>
        <w:br/>
        <w:t>Сумейте вы счастье свое пронести,</w:t>
      </w:r>
    </w:p>
    <w:p w:rsidR="00F1537B" w:rsidRPr="00264DB0" w:rsidRDefault="00F1537B" w:rsidP="00F1537B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264DB0">
        <w:rPr>
          <w:rFonts w:ascii="Times New Roman" w:hAnsi="Times New Roman" w:cs="Times New Roman"/>
          <w:b/>
          <w:i/>
          <w:color w:val="FF0000"/>
          <w:sz w:val="24"/>
          <w:szCs w:val="24"/>
        </w:rPr>
        <w:br/>
        <w:t>Пускай только лучшее ждет впереди!</w:t>
      </w:r>
    </w:p>
    <w:p w:rsidR="00F1537B" w:rsidRDefault="00F1537B" w:rsidP="00CE62F1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F1537B" w:rsidRDefault="00F1537B" w:rsidP="00CE62F1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F1537B" w:rsidRDefault="00F1537B" w:rsidP="00CE62F1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F1537B" w:rsidRDefault="00F1537B" w:rsidP="00CE62F1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F1537B" w:rsidRDefault="00F1537B" w:rsidP="00CE62F1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F1537B" w:rsidRDefault="00F1537B" w:rsidP="00CE62F1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F1537B" w:rsidRDefault="00F1537B" w:rsidP="00CE62F1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F1537B" w:rsidRDefault="00F1537B" w:rsidP="00CE62F1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264DB0" w:rsidRDefault="00264DB0" w:rsidP="00CE62F1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CE62F1" w:rsidRDefault="003E759E" w:rsidP="00264DB0">
      <w:pPr>
        <w:pStyle w:val="a3"/>
        <w:jc w:val="both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  <w:t>МБУ «МЦБ» м.р.Большечерниговский</w:t>
      </w:r>
    </w:p>
    <w:p w:rsidR="003E759E" w:rsidRDefault="003E759E" w:rsidP="00264DB0">
      <w:pPr>
        <w:pStyle w:val="a3"/>
        <w:jc w:val="both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3E759E" w:rsidRDefault="003E759E" w:rsidP="00264DB0">
      <w:pPr>
        <w:pStyle w:val="a3"/>
        <w:jc w:val="both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3E759E" w:rsidRDefault="003E759E" w:rsidP="00264DB0">
      <w:pPr>
        <w:pStyle w:val="a3"/>
        <w:jc w:val="both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CE62F1" w:rsidRPr="003E759E" w:rsidRDefault="003E759E" w:rsidP="003E759E">
      <w:pPr>
        <w:pStyle w:val="a3"/>
        <w:jc w:val="center"/>
        <w:rPr>
          <w:rFonts w:ascii="Times New Roman" w:eastAsia="Times New Roman" w:hAnsi="Times New Roman" w:cs="Times New Roman"/>
          <w:b/>
          <w:color w:val="2607A9"/>
          <w:sz w:val="48"/>
          <w:szCs w:val="48"/>
          <w:lang w:eastAsia="ru-RU"/>
        </w:rPr>
      </w:pPr>
      <w:r w:rsidRPr="003E759E">
        <w:rPr>
          <w:rFonts w:ascii="Times New Roman" w:eastAsia="Times New Roman" w:hAnsi="Times New Roman" w:cs="Times New Roman"/>
          <w:b/>
          <w:color w:val="2607A9"/>
          <w:sz w:val="48"/>
          <w:szCs w:val="48"/>
          <w:lang w:eastAsia="ru-RU"/>
        </w:rPr>
        <w:t xml:space="preserve">Пусть счастье в доме </w:t>
      </w:r>
      <w:bookmarkStart w:id="0" w:name="_GoBack"/>
      <w:bookmarkEnd w:id="0"/>
      <w:r w:rsidRPr="003E759E">
        <w:rPr>
          <w:rFonts w:ascii="Times New Roman" w:eastAsia="Times New Roman" w:hAnsi="Times New Roman" w:cs="Times New Roman"/>
          <w:b/>
          <w:color w:val="2607A9"/>
          <w:sz w:val="48"/>
          <w:szCs w:val="48"/>
          <w:lang w:eastAsia="ru-RU"/>
        </w:rPr>
        <w:t>длиться вечно</w:t>
      </w:r>
    </w:p>
    <w:p w:rsidR="00CE62F1" w:rsidRDefault="00CE62F1" w:rsidP="00264DB0">
      <w:pPr>
        <w:pStyle w:val="a3"/>
        <w:jc w:val="both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CE62F1" w:rsidRDefault="005E386B" w:rsidP="005E386B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  <w:t>буклет</w:t>
      </w:r>
    </w:p>
    <w:p w:rsidR="00CE62F1" w:rsidRDefault="003E759E" w:rsidP="000D625B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449580</wp:posOffset>
            </wp:positionV>
            <wp:extent cx="3023870" cy="2275205"/>
            <wp:effectExtent l="0" t="0" r="0" b="0"/>
            <wp:wrapSquare wrapText="bothSides"/>
            <wp:docPr id="6" name="Рисунок 6" descr="https://fs3.fotoload.ru/f/0518/1525157190/b41e553a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3.fotoload.ru/f/0518/1525157190/b41e553a3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227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62F1" w:rsidRDefault="00CE62F1" w:rsidP="00264DB0">
      <w:pPr>
        <w:pStyle w:val="a3"/>
        <w:jc w:val="both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3E759E" w:rsidRDefault="003E759E" w:rsidP="00BE32FF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3E759E" w:rsidRDefault="003E759E" w:rsidP="00BE32FF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3E759E" w:rsidRDefault="003E759E" w:rsidP="00BE32FF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3E759E" w:rsidRDefault="003E759E" w:rsidP="00BE32FF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3E759E" w:rsidRDefault="003E759E" w:rsidP="00BE32FF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3E759E" w:rsidRDefault="003E759E" w:rsidP="00BE32FF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3E759E" w:rsidRDefault="003E759E" w:rsidP="00BE32FF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CE62F1" w:rsidRDefault="003E759E" w:rsidP="00BE32FF">
      <w:pPr>
        <w:pStyle w:val="a3"/>
        <w:jc w:val="center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  <w:t>2021</w:t>
      </w:r>
    </w:p>
    <w:p w:rsidR="00CE62F1" w:rsidRDefault="00CE62F1" w:rsidP="00264DB0">
      <w:pPr>
        <w:pStyle w:val="a3"/>
        <w:jc w:val="both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CE62F1" w:rsidRDefault="00CE62F1" w:rsidP="00264DB0">
      <w:pPr>
        <w:pStyle w:val="a3"/>
        <w:jc w:val="both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CE62F1" w:rsidRDefault="00CE62F1" w:rsidP="00264DB0">
      <w:pPr>
        <w:pStyle w:val="a3"/>
        <w:jc w:val="both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CE62F1" w:rsidRDefault="00CE62F1" w:rsidP="00264DB0">
      <w:pPr>
        <w:pStyle w:val="a3"/>
        <w:jc w:val="both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p w:rsidR="00264DB0" w:rsidRDefault="00264DB0" w:rsidP="003E759E">
      <w:pPr>
        <w:pStyle w:val="a3"/>
        <w:rPr>
          <w:rFonts w:ascii="Times New Roman" w:eastAsia="Times New Roman" w:hAnsi="Times New Roman" w:cs="Times New Roman"/>
          <w:color w:val="2607A9"/>
          <w:sz w:val="24"/>
          <w:szCs w:val="24"/>
          <w:lang w:eastAsia="ru-RU"/>
        </w:rPr>
      </w:pPr>
    </w:p>
    <w:sectPr w:rsidR="00264DB0" w:rsidSect="00264DB0">
      <w:pgSz w:w="16838" w:h="11906" w:orient="landscape"/>
      <w:pgMar w:top="567" w:right="567" w:bottom="567" w:left="567" w:header="709" w:footer="709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CD9" w:rsidRDefault="00474CD9" w:rsidP="00264DB0">
      <w:pPr>
        <w:spacing w:after="0" w:line="240" w:lineRule="auto"/>
      </w:pPr>
      <w:r>
        <w:separator/>
      </w:r>
    </w:p>
  </w:endnote>
  <w:endnote w:type="continuationSeparator" w:id="0">
    <w:p w:rsidR="00474CD9" w:rsidRDefault="00474CD9" w:rsidP="00264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CD9" w:rsidRDefault="00474CD9" w:rsidP="00264DB0">
      <w:pPr>
        <w:spacing w:after="0" w:line="240" w:lineRule="auto"/>
      </w:pPr>
      <w:r>
        <w:separator/>
      </w:r>
    </w:p>
  </w:footnote>
  <w:footnote w:type="continuationSeparator" w:id="0">
    <w:p w:rsidR="00474CD9" w:rsidRDefault="00474CD9" w:rsidP="00264D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49BA"/>
    <w:rsid w:val="000D625B"/>
    <w:rsid w:val="001301B9"/>
    <w:rsid w:val="001363B6"/>
    <w:rsid w:val="002165D0"/>
    <w:rsid w:val="00264DB0"/>
    <w:rsid w:val="003818FF"/>
    <w:rsid w:val="003E759E"/>
    <w:rsid w:val="00474CD9"/>
    <w:rsid w:val="00542AAA"/>
    <w:rsid w:val="00544998"/>
    <w:rsid w:val="005E386B"/>
    <w:rsid w:val="006F16FE"/>
    <w:rsid w:val="008249BA"/>
    <w:rsid w:val="009E5555"/>
    <w:rsid w:val="00BE32FF"/>
    <w:rsid w:val="00CE62F1"/>
    <w:rsid w:val="00E76EDE"/>
    <w:rsid w:val="00F153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D8F84"/>
  <w15:docId w15:val="{40AF6663-456D-4385-B363-5A66C318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D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4DB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264D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64DB0"/>
  </w:style>
  <w:style w:type="paragraph" w:styleId="a6">
    <w:name w:val="footer"/>
    <w:basedOn w:val="a"/>
    <w:link w:val="a7"/>
    <w:uiPriority w:val="99"/>
    <w:unhideWhenUsed/>
    <w:rsid w:val="00264D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64DB0"/>
  </w:style>
  <w:style w:type="paragraph" w:styleId="a8">
    <w:name w:val="Balloon Text"/>
    <w:basedOn w:val="a"/>
    <w:link w:val="a9"/>
    <w:uiPriority w:val="99"/>
    <w:semiHidden/>
    <w:unhideWhenUsed/>
    <w:rsid w:val="00F15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153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МБУ МЦБ</cp:lastModifiedBy>
  <cp:revision>11</cp:revision>
  <cp:lastPrinted>2015-07-01T13:55:00Z</cp:lastPrinted>
  <dcterms:created xsi:type="dcterms:W3CDTF">2015-07-01T12:27:00Z</dcterms:created>
  <dcterms:modified xsi:type="dcterms:W3CDTF">2021-07-01T06:33:00Z</dcterms:modified>
</cp:coreProperties>
</file>