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8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4678"/>
        <w:gridCol w:w="1842"/>
        <w:gridCol w:w="2552"/>
      </w:tblGrid>
      <w:tr w:rsidR="00FD7008" w:rsidRPr="00FD7008" w:rsidTr="002C540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color w:val="303031"/>
                <w:sz w:val="28"/>
                <w:szCs w:val="28"/>
                <w:lang w:eastAsia="ru-RU"/>
              </w:rPr>
              <w:t>Игровая программа</w:t>
            </w:r>
            <w:r>
              <w:rPr>
                <w:rFonts w:ascii="Times New Roman" w:eastAsia="Times New Roman" w:hAnsi="Times New Roman" w:cs="Times New Roman"/>
                <w:color w:val="303031"/>
                <w:sz w:val="28"/>
                <w:szCs w:val="28"/>
                <w:lang w:eastAsia="ru-RU"/>
              </w:rPr>
              <w:t xml:space="preserve"> </w:t>
            </w: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 сказочной стране Аленького Цветочка!»</w:t>
            </w:r>
            <w:r w:rsidRPr="00FD7008">
              <w:rPr>
                <w:rFonts w:ascii="Times New Roman" w:eastAsia="Times New Roman" w:hAnsi="Times New Roman" w:cs="Times New Roman"/>
                <w:color w:val="303031"/>
                <w:sz w:val="28"/>
                <w:szCs w:val="28"/>
                <w:lang w:eastAsia="ru-RU"/>
              </w:rPr>
              <w:t xml:space="preserve">  к 230 </w:t>
            </w:r>
            <w:proofErr w:type="spellStart"/>
            <w:r w:rsidRPr="00FD7008">
              <w:rPr>
                <w:rFonts w:ascii="Times New Roman" w:eastAsia="Times New Roman" w:hAnsi="Times New Roman" w:cs="Times New Roman"/>
                <w:color w:val="303031"/>
                <w:sz w:val="28"/>
                <w:szCs w:val="28"/>
                <w:lang w:eastAsia="ru-RU"/>
              </w:rPr>
              <w:t>летию</w:t>
            </w:r>
            <w:proofErr w:type="spellEnd"/>
            <w:r w:rsidRPr="00FD7008">
              <w:rPr>
                <w:rFonts w:ascii="Times New Roman" w:eastAsia="Times New Roman" w:hAnsi="Times New Roman" w:cs="Times New Roman"/>
                <w:color w:val="303031"/>
                <w:sz w:val="28"/>
                <w:szCs w:val="28"/>
                <w:lang w:eastAsia="ru-RU"/>
              </w:rPr>
              <w:t xml:space="preserve"> со дня рождения русского писателя     </w:t>
            </w:r>
            <w:r w:rsidRPr="00FD7008">
              <w:rPr>
                <w:rFonts w:ascii="Times New Roman" w:eastAsia="Times New Roman" w:hAnsi="Times New Roman" w:cs="Times New Roman"/>
                <w:b/>
                <w:bCs/>
                <w:color w:val="303031"/>
                <w:sz w:val="28"/>
                <w:szCs w:val="28"/>
                <w:lang w:eastAsia="ru-RU"/>
              </w:rPr>
              <w:t>Сергея Тимофеевича Аксакова</w:t>
            </w:r>
            <w:r w:rsidRPr="00FD7008">
              <w:rPr>
                <w:rFonts w:ascii="Times New Roman" w:eastAsia="Times New Roman" w:hAnsi="Times New Roman" w:cs="Times New Roman"/>
                <w:color w:val="303031"/>
                <w:sz w:val="28"/>
                <w:szCs w:val="28"/>
                <w:lang w:eastAsia="ru-RU"/>
              </w:rPr>
              <w:t> (1791–1859). 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D7008" w:rsidRPr="00FD7008" w:rsidRDefault="00FD7008" w:rsidP="00FD7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октября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FD7008" w:rsidRPr="00FD7008" w:rsidTr="002C540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Вечер встречи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«Когда душа молода»</w:t>
            </w:r>
          </w:p>
          <w:p w:rsidR="00FD7008" w:rsidRPr="00FD7008" w:rsidRDefault="00FD7008" w:rsidP="00FD70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 октября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FD7008" w:rsidRPr="00FD7008" w:rsidTr="002C540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«Нам года не беда» ко Дню пожилого человека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октября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библиотека</w:t>
            </w:r>
          </w:p>
        </w:tc>
      </w:tr>
      <w:tr w:rsidR="00FD7008" w:rsidRPr="00FD7008" w:rsidTr="002C540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Онлайн-заметка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«Самарская хроника Аксакова»</w:t>
            </w:r>
          </w:p>
          <w:p w:rsidR="00FD7008" w:rsidRPr="00FD7008" w:rsidRDefault="00FD7008" w:rsidP="00FD700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 230 </w:t>
            </w:r>
            <w:proofErr w:type="spellStart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летию</w:t>
            </w:r>
            <w:proofErr w:type="spellEnd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 Дня рождения</w:t>
            </w:r>
          </w:p>
          <w:p w:rsidR="00FD7008" w:rsidRPr="00FD7008" w:rsidRDefault="00FD7008" w:rsidP="00FD700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С.Т. Аксакова</w:t>
            </w:r>
            <w:r w:rsidRPr="00FD700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рамках программы «Книга для всех и для каждого»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октября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библиотека</w:t>
            </w:r>
          </w:p>
        </w:tc>
      </w:tr>
      <w:tr w:rsidR="00FD7008" w:rsidRPr="00FD7008" w:rsidTr="002C540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Акция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</w:t>
            </w: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поздравление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D7008">
              <w:rPr>
                <w:rFonts w:ascii="Times New Roman" w:eastAsia="Times New Roman" w:hAnsi="Times New Roman" w:cs="Arial"/>
                <w:sz w:val="28"/>
                <w:szCs w:val="28"/>
                <w:shd w:val="clear" w:color="auto" w:fill="FFFFFF"/>
                <w:lang w:eastAsia="ru-RU"/>
              </w:rPr>
              <w:t>«Пусть будет тёплой осень жизни»</w:t>
            </w:r>
            <w:r w:rsidRPr="00FD7008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Международный день пожилых людей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 октября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 филиал</w:t>
            </w:r>
          </w:p>
        </w:tc>
      </w:tr>
      <w:tr w:rsidR="00FD7008" w:rsidRPr="00FD7008" w:rsidTr="002C540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03031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Громкие чтения </w:t>
            </w:r>
            <w:r w:rsidRPr="00FD7008">
              <w:rPr>
                <w:rFonts w:ascii="Times New Roman" w:eastAsia="Times New Roman" w:hAnsi="Times New Roman" w:cs="Times New Roman"/>
                <w:color w:val="303031"/>
                <w:sz w:val="28"/>
                <w:szCs w:val="28"/>
                <w:lang w:eastAsia="ru-RU"/>
              </w:rPr>
              <w:t>230 лет со дня рождения русского писателя </w:t>
            </w:r>
            <w:r w:rsidRPr="00FD7008">
              <w:rPr>
                <w:rFonts w:ascii="Times New Roman" w:eastAsia="Times New Roman" w:hAnsi="Times New Roman" w:cs="Times New Roman"/>
                <w:b/>
                <w:bCs/>
                <w:color w:val="303031"/>
                <w:sz w:val="28"/>
                <w:szCs w:val="28"/>
                <w:lang w:eastAsia="ru-RU"/>
              </w:rPr>
              <w:t>Сергея Тимофеевича Аксакова</w:t>
            </w:r>
            <w:r w:rsidRPr="00FD7008">
              <w:rPr>
                <w:rFonts w:ascii="Times New Roman" w:eastAsia="Times New Roman" w:hAnsi="Times New Roman" w:cs="Times New Roman"/>
                <w:color w:val="303031"/>
                <w:sz w:val="28"/>
                <w:szCs w:val="28"/>
                <w:lang w:eastAsia="ru-RU"/>
              </w:rPr>
              <w:t> (1791–1859). </w:t>
            </w:r>
            <w:r w:rsidRPr="00FD7008">
              <w:rPr>
                <w:rFonts w:ascii="Times New Roman" w:eastAsia="Times New Roman" w:hAnsi="Times New Roman" w:cs="Times New Roman"/>
                <w:i/>
                <w:iCs/>
                <w:color w:val="303031"/>
                <w:sz w:val="28"/>
                <w:szCs w:val="28"/>
                <w:lang w:eastAsia="ru-RU"/>
              </w:rPr>
              <w:t>Автор: «Аленький цветочек», «Детские годы Багрова-внука», «Рассказы о родной природе».</w:t>
            </w:r>
          </w:p>
          <w:p w:rsidR="00FD7008" w:rsidRPr="00FD7008" w:rsidRDefault="00FD7008" w:rsidP="00FD70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октября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 филиал</w:t>
            </w:r>
          </w:p>
        </w:tc>
      </w:tr>
      <w:tr w:rsidR="00FD7008" w:rsidRPr="00FD7008" w:rsidTr="002C540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Громкие чтения «Чародей слова»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 октября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</w:t>
            </w:r>
            <w:proofErr w:type="spellEnd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FD7008" w:rsidRPr="00FD7008" w:rsidTr="002C540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Театрализованное представление «Бабушки и внуки»</w:t>
            </w:r>
          </w:p>
          <w:p w:rsidR="00FD7008" w:rsidRPr="00FD7008" w:rsidRDefault="00FD7008" w:rsidP="00FD70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( День пожилого человека)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 октября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</w:t>
            </w:r>
            <w:proofErr w:type="spellEnd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FD7008" w:rsidRPr="00FD7008" w:rsidTr="002C540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Библио</w:t>
            </w:r>
            <w:proofErr w:type="spellEnd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-ассорти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«Тепло души»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 октября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FD7008" w:rsidRPr="00FD7008" w:rsidTr="002C540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Интеллектуальная  викторина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«По Аксаковским местам» онлайн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 октября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FD7008" w:rsidRPr="00FD7008" w:rsidTr="002C540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Литературные странички онлайн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«Юбилейное ожерелье»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 октября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 филиал</w:t>
            </w:r>
          </w:p>
        </w:tc>
      </w:tr>
      <w:tr w:rsidR="00FD7008" w:rsidRPr="00FD7008" w:rsidTr="002C540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Информационная страничка «Что Вы знаете про Жигули?!» к 55-летию со дня образования Жигулёвского государственного заповедника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 октября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библиотека</w:t>
            </w:r>
          </w:p>
        </w:tc>
      </w:tr>
      <w:tr w:rsidR="00FD7008" w:rsidRPr="00FD7008" w:rsidTr="002C540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Библиотечный урок «Они всегда рядом»</w:t>
            </w:r>
            <w:r w:rsidRPr="00FD700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r w:rsidRPr="00FD70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 всемирному дню защиты животных</w:t>
            </w: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 октября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Краснооктябрьская</w:t>
            </w:r>
            <w:proofErr w:type="spellEnd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FD7008" w:rsidRPr="00FD7008" w:rsidTr="002C540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Флешмоб</w:t>
            </w:r>
            <w:proofErr w:type="spellEnd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«Звери на асфальте»»</w:t>
            </w:r>
            <w:r w:rsidRPr="00FD700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(ко всемирному дню защиты</w:t>
            </w:r>
            <w:r w:rsidRPr="00FD70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животных)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 октября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Восточная библиотека филиал</w:t>
            </w:r>
          </w:p>
        </w:tc>
      </w:tr>
      <w:tr w:rsidR="00FD7008" w:rsidRPr="00FD7008" w:rsidTr="002C540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Кукольный спектакль. Объединение «Теремок». </w:t>
            </w:r>
            <w:r w:rsidRPr="00FD700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Онлайн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</w:pPr>
            <w:r w:rsidRPr="00FD7008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  <w:t>5октября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FD7008" w:rsidRPr="00FD7008" w:rsidTr="002C540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ind w:left="34" w:hanging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Видео-презентация Новые книги для молодёжи</w:t>
            </w:r>
          </w:p>
          <w:p w:rsidR="00FD7008" w:rsidRPr="00FD7008" w:rsidRDefault="00FD7008" w:rsidP="00FD700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рамках программы «Книга для всех и для каждого»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библиотека</w:t>
            </w:r>
          </w:p>
        </w:tc>
      </w:tr>
      <w:tr w:rsidR="00FD7008" w:rsidRPr="00FD7008" w:rsidTr="002C540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Литературная игра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«Тропой Аленького  цветочка» - к 230 </w:t>
            </w:r>
            <w:proofErr w:type="spellStart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летию</w:t>
            </w:r>
            <w:proofErr w:type="spellEnd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со дня рождения  </w:t>
            </w:r>
            <w:r w:rsidRPr="00FD700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Сергея Тимофеевича Аксакова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 октября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FD7008" w:rsidRPr="00FD7008" w:rsidTr="002C540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Экологическое путешествие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«Животный мир планеты»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 октября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FD7008" w:rsidRPr="00FD7008" w:rsidTr="002C540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Обзор «Мгновения, спрессованные в книги» к 90л.Ю.Семенова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 октября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</w:t>
            </w:r>
            <w:proofErr w:type="spellEnd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FD7008" w:rsidRPr="00FD7008" w:rsidTr="002C540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ind w:left="283" w:hanging="39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20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Познавательная игра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«Правила дорожного движения» Онлайн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 октября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FD7008" w:rsidRPr="00FD7008" w:rsidTr="002C540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Громкое чтение«  Ф. М. Достоевский: вечно живая классика»- к всероссийскому Дню чтения  - онлайн (200 лет Ф. М. Достоевскому)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 октября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FD7008" w:rsidRPr="00FD7008" w:rsidTr="002C540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03031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color w:val="303031"/>
                <w:sz w:val="28"/>
                <w:szCs w:val="28"/>
                <w:lang w:eastAsia="ru-RU"/>
              </w:rPr>
              <w:t>Всероссийский день чтения</w:t>
            </w:r>
          </w:p>
          <w:p w:rsidR="00FD7008" w:rsidRPr="00FD7008" w:rsidRDefault="00FD7008" w:rsidP="00FD70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D7008">
              <w:rPr>
                <w:rFonts w:ascii="Times New Roman" w:eastAsia="Times New Roman" w:hAnsi="Times New Roman" w:cs="Arial"/>
                <w:color w:val="303031"/>
                <w:sz w:val="28"/>
                <w:szCs w:val="28"/>
                <w:lang w:eastAsia="ru-RU"/>
              </w:rPr>
              <w:t>«Весёлые сказки для маленьких</w:t>
            </w:r>
          </w:p>
          <w:p w:rsidR="00FD7008" w:rsidRPr="00FD7008" w:rsidRDefault="00FD7008" w:rsidP="00FD70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Громкие чтения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D7008">
              <w:rPr>
                <w:rFonts w:ascii="Times New Roman" w:eastAsia="Times New Roman" w:hAnsi="Times New Roman" w:cs="Arial"/>
                <w:color w:val="303031"/>
                <w:sz w:val="28"/>
                <w:szCs w:val="28"/>
                <w:lang w:eastAsia="ru-RU"/>
              </w:rPr>
              <w:t>«Читайте сами, но интереснее с нами!»</w:t>
            </w:r>
          </w:p>
          <w:p w:rsidR="00FD7008" w:rsidRPr="00FD7008" w:rsidRDefault="00FD7008" w:rsidP="00FD70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онлайн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03031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color w:val="303031"/>
                <w:sz w:val="28"/>
                <w:szCs w:val="28"/>
                <w:lang w:eastAsia="ru-RU"/>
              </w:rPr>
              <w:t>9 октября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 филиал</w:t>
            </w:r>
          </w:p>
        </w:tc>
      </w:tr>
      <w:tr w:rsidR="00FD7008" w:rsidRPr="00FD7008" w:rsidTr="002C540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«Мораль сей басни такова» Час мудрых мыслей и поучительных историй по басням </w:t>
            </w:r>
            <w:proofErr w:type="spellStart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И.Бондаренко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 октября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 филиал</w:t>
            </w:r>
          </w:p>
        </w:tc>
      </w:tr>
      <w:tr w:rsidR="00FD7008" w:rsidRPr="00FD7008" w:rsidTr="002C540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ind w:left="283" w:hanging="107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Информационно познавательный час Достопримечательности Башкортостана. Пещера </w:t>
            </w:r>
            <w:proofErr w:type="spellStart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Шульган-Таш</w:t>
            </w:r>
            <w:proofErr w:type="spellEnd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. День республики Башкортостан.</w:t>
            </w:r>
          </w:p>
          <w:p w:rsidR="00FD7008" w:rsidRPr="00FD7008" w:rsidRDefault="00FD7008" w:rsidP="00FD70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11 октября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Иргизская</w:t>
            </w:r>
            <w:proofErr w:type="spellEnd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FD7008" w:rsidRPr="00FD7008" w:rsidTr="002C540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Информационный час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«Проступок. Правонарушение. Преступление»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 октября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 филиал</w:t>
            </w:r>
          </w:p>
        </w:tc>
      </w:tr>
      <w:tr w:rsidR="00FD7008" w:rsidRPr="00FD7008" w:rsidTr="002C540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</w:pPr>
            <w:r w:rsidRPr="00FD7008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  <w:t>Познавательно игровая программа  «Плат узорный»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</w:pPr>
            <w:r w:rsidRPr="00FD7008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  <w:t>14  октября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 филиал</w:t>
            </w:r>
          </w:p>
        </w:tc>
      </w:tr>
      <w:tr w:rsidR="00FD7008" w:rsidRPr="00FD7008" w:rsidTr="002C540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Видео-обзор «Их боль воспримем, как свою» к 90-летию</w:t>
            </w:r>
          </w:p>
          <w:p w:rsidR="00FD7008" w:rsidRPr="00FD7008" w:rsidRDefault="00FD7008" w:rsidP="00FD700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Анатолия Приставкина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 октября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библиотека</w:t>
            </w:r>
          </w:p>
        </w:tc>
      </w:tr>
      <w:tr w:rsidR="00FD7008" w:rsidRPr="00FD7008" w:rsidTr="002C540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искусства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«Театр  в гости нас зовет»(</w:t>
            </w:r>
            <w:proofErr w:type="spellStart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А.Роу</w:t>
            </w:r>
            <w:proofErr w:type="spellEnd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, </w:t>
            </w:r>
            <w:proofErr w:type="spellStart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С.Говорухин</w:t>
            </w:r>
            <w:proofErr w:type="spellEnd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, А. Райкин, </w:t>
            </w:r>
            <w:proofErr w:type="spellStart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Г.Чухрай</w:t>
            </w:r>
            <w:proofErr w:type="spellEnd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 октября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FD7008" w:rsidRPr="00FD7008" w:rsidTr="002C540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полезной информации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«Начни с себя – живи безопасно»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 октября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FD7008" w:rsidRPr="00FD7008" w:rsidTr="002C5406">
        <w:trPr>
          <w:trHeight w:val="73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 экологии «Что мы знаем о воде?»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  октября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FD7008" w:rsidRPr="00FD7008" w:rsidTr="002C5406">
        <w:trPr>
          <w:trHeight w:val="73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Бенефис писателя </w:t>
            </w:r>
          </w:p>
          <w:p w:rsidR="00FD7008" w:rsidRPr="00FD7008" w:rsidRDefault="00FD7008" w:rsidP="00FD70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«А. Приставкин»</w:t>
            </w:r>
            <w:r w:rsidRPr="00FD70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онлайн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16 октября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 филиал</w:t>
            </w:r>
          </w:p>
        </w:tc>
      </w:tr>
      <w:tr w:rsidR="00FD7008" w:rsidRPr="00FD7008" w:rsidTr="002C5406">
        <w:trPr>
          <w:trHeight w:val="73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Мастер-класс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«Волшебная иголочка» (шитье, вышивка)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16 октября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 филиал</w:t>
            </w:r>
          </w:p>
        </w:tc>
      </w:tr>
      <w:tr w:rsidR="00FD7008" w:rsidRPr="00FD7008" w:rsidTr="002C540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hd w:val="clear" w:color="auto" w:fill="FFFFFF"/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5"/>
                <w:szCs w:val="25"/>
                <w:lang w:eastAsia="ar-SA"/>
              </w:rPr>
            </w:pPr>
            <w:r w:rsidRPr="00FD7008">
              <w:rPr>
                <w:rFonts w:ascii="yandex-sans" w:eastAsia="Times New Roman" w:hAnsi="yandex-sans" w:cs="Times New Roman"/>
                <w:color w:val="000000"/>
                <w:sz w:val="25"/>
                <w:szCs w:val="25"/>
                <w:lang w:eastAsia="ar-SA"/>
              </w:rPr>
              <w:t>Викторина «Откуда эти строки» по Некрасову</w:t>
            </w:r>
          </w:p>
          <w:p w:rsidR="00FD7008" w:rsidRPr="00FD7008" w:rsidRDefault="00FD7008" w:rsidP="00FD70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17 октября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 филиал</w:t>
            </w:r>
          </w:p>
        </w:tc>
      </w:tr>
      <w:tr w:rsidR="00FD7008" w:rsidRPr="00FD7008" w:rsidTr="002C5406">
        <w:trPr>
          <w:trHeight w:val="56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Всероссийская акция«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Не угаснет свет его стихов…» День </w:t>
            </w: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Лермонтовкой</w:t>
            </w: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поэзии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 октября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FD7008" w:rsidRPr="00FD7008" w:rsidTr="002C5406">
        <w:trPr>
          <w:trHeight w:val="36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Урок истины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«У опасной черты»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21 октября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 филиал</w:t>
            </w:r>
          </w:p>
        </w:tc>
      </w:tr>
      <w:tr w:rsidR="00FD7008" w:rsidRPr="00FD7008" w:rsidTr="002C5406">
        <w:trPr>
          <w:trHeight w:val="36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Литературно-музыкальная композиция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«Под покровом Богородицы»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21 октября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FD7008" w:rsidRPr="00FD7008" w:rsidTr="002C5406">
        <w:trPr>
          <w:trHeight w:val="36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Виртуальное чтение «Жил – был сказочник»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21 октября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</w:t>
            </w:r>
            <w:proofErr w:type="spellEnd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FD7008" w:rsidRPr="00FD7008" w:rsidTr="002C5406">
        <w:trPr>
          <w:trHeight w:val="36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Познавательный час </w:t>
            </w:r>
            <w:r w:rsidRPr="00FD700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«Сказки старого волшебника» </w:t>
            </w:r>
            <w:r w:rsidRPr="00FD70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(ко 125-летию со дня рождения </w:t>
            </w:r>
            <w:proofErr w:type="spellStart"/>
            <w:r w:rsidRPr="00FD70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Е.И.Шварца</w:t>
            </w:r>
            <w:proofErr w:type="spellEnd"/>
            <w:r w:rsidRPr="00FD70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)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21 октября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Краснооктябрьская</w:t>
            </w:r>
            <w:proofErr w:type="spellEnd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FD7008" w:rsidRPr="00FD7008" w:rsidTr="002C5406">
        <w:trPr>
          <w:trHeight w:val="127"/>
        </w:trPr>
        <w:tc>
          <w:tcPr>
            <w:tcW w:w="710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Громкие чтения «Отговорила роща золотая», к юбилею С.А. Есенина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 октября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FD7008" w:rsidRPr="00FD7008" w:rsidTr="002C5406">
        <w:trPr>
          <w:trHeight w:val="127"/>
        </w:trPr>
        <w:tc>
          <w:tcPr>
            <w:tcW w:w="710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Видео </w:t>
            </w: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презентация «</w:t>
            </w: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Белые журавли </w:t>
            </w: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памяти»</w:t>
            </w: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- день памяти погибших на поле брани во время военных действий </w:t>
            </w:r>
          </w:p>
          <w:p w:rsidR="00FD7008" w:rsidRPr="00FD7008" w:rsidRDefault="00FD7008" w:rsidP="00FD70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- мастер класс  «Белые  журавли»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22 октября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FD7008" w:rsidRPr="00FD7008" w:rsidTr="002C5406">
        <w:trPr>
          <w:trHeight w:val="127"/>
        </w:trPr>
        <w:tc>
          <w:tcPr>
            <w:tcW w:w="710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Громкое чтение« Как медведь трубку курил»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22 октября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FD7008" w:rsidRPr="00FD7008" w:rsidTr="002C5406">
        <w:trPr>
          <w:trHeight w:val="127"/>
        </w:trPr>
        <w:tc>
          <w:tcPr>
            <w:tcW w:w="710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День памяти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D7008">
              <w:rPr>
                <w:rFonts w:ascii="Times New Roman" w:eastAsia="Times New Roman" w:hAnsi="Times New Roman" w:cs="Arial"/>
                <w:sz w:val="28"/>
                <w:szCs w:val="28"/>
                <w:shd w:val="clear" w:color="auto" w:fill="FFFFFF"/>
                <w:lang w:eastAsia="ru-RU"/>
              </w:rPr>
              <w:t>«Летят в бессмертье журавли»</w:t>
            </w:r>
            <w:r w:rsidRPr="00FD7008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Праздник белых журавлей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 октя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</w:t>
            </w: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 филиал</w:t>
            </w:r>
          </w:p>
        </w:tc>
      </w:tr>
      <w:tr w:rsidR="00FD7008" w:rsidRPr="00FD7008" w:rsidTr="002C5406">
        <w:trPr>
          <w:trHeight w:val="127"/>
        </w:trPr>
        <w:tc>
          <w:tcPr>
            <w:tcW w:w="710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43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Всероссийская акция «Белые журавли»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 октября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Восточная библиотека филиал</w:t>
            </w:r>
          </w:p>
        </w:tc>
      </w:tr>
      <w:tr w:rsidR="00FD7008" w:rsidRPr="00FD7008" w:rsidTr="002C5406">
        <w:trPr>
          <w:trHeight w:val="127"/>
        </w:trPr>
        <w:tc>
          <w:tcPr>
            <w:tcW w:w="710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Поэтический микрофон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«Природы затаенное дыхание» </w:t>
            </w:r>
            <w:proofErr w:type="spellStart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А.Майков</w:t>
            </w:r>
            <w:proofErr w:type="spellEnd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, </w:t>
            </w:r>
            <w:proofErr w:type="spellStart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Ф.Глинки</w:t>
            </w:r>
            <w:proofErr w:type="spellEnd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, </w:t>
            </w:r>
            <w:proofErr w:type="spellStart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Н.Тихонова</w:t>
            </w:r>
            <w:proofErr w:type="spellEnd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, </w:t>
            </w:r>
            <w:proofErr w:type="spellStart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Н.Рубцов</w:t>
            </w:r>
            <w:proofErr w:type="spellEnd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онлайн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23 октября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FD7008" w:rsidRPr="00FD7008" w:rsidTr="002C5406">
        <w:trPr>
          <w:trHeight w:val="8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«Весёлый светофор»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FD70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  <w:t>Познавательно - развлекательная программа по правилам дорожного движения.</w:t>
            </w:r>
          </w:p>
          <w:p w:rsidR="00FD7008" w:rsidRPr="00FD7008" w:rsidRDefault="00FD7008" w:rsidP="00FD70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25 октября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Иргизская</w:t>
            </w:r>
            <w:proofErr w:type="spellEnd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FD7008" w:rsidRPr="00FD7008" w:rsidTr="002C540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Осенний марафон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«Разноцветные краски осени»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28 октября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FD7008" w:rsidRPr="00FD7008" w:rsidTr="002C540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Познавательная игровая программа Закрытие летних чтений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октября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FD7008" w:rsidRPr="00FD7008" w:rsidTr="002C540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 информации «Не стоит забывать об этом»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 Дню Памяти жертв политических репрессий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октября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библиотека</w:t>
            </w:r>
          </w:p>
        </w:tc>
      </w:tr>
      <w:tr w:rsidR="00FD7008" w:rsidRPr="00FD7008" w:rsidTr="002C540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Литературный вечер «История жизни великого человека» (к 200-летию со дня рождения </w:t>
            </w:r>
            <w:proofErr w:type="spellStart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Ф.Достоевского</w:t>
            </w:r>
            <w:proofErr w:type="spellEnd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октября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</w:t>
            </w:r>
            <w:proofErr w:type="spellEnd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FD7008" w:rsidRPr="00FD7008" w:rsidTr="002C540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Встреча посвящение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«Да не иссякнет памяти река» День памяти жертв политических репрессий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 октября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FD7008" w:rsidRPr="00FD7008" w:rsidTr="002C540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Исторический час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«Мы помним!»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 октября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FD7008" w:rsidRPr="00FD7008" w:rsidTr="002C5406">
        <w:trPr>
          <w:trHeight w:val="492"/>
        </w:trPr>
        <w:tc>
          <w:tcPr>
            <w:tcW w:w="710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«И помнить страшно, и забыть нельзя»</w:t>
            </w: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br/>
              <w:t xml:space="preserve"> ко дню жертв политических репрессий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30 октября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FD7008" w:rsidRPr="00FD7008" w:rsidTr="002C5406">
        <w:trPr>
          <w:trHeight w:val="70"/>
        </w:trPr>
        <w:tc>
          <w:tcPr>
            <w:tcW w:w="710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Информация в </w:t>
            </w:r>
            <w:proofErr w:type="spellStart"/>
            <w:proofErr w:type="gramStart"/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соц.сетях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D7008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«Память в сердце храни»</w:t>
            </w:r>
          </w:p>
          <w:p w:rsidR="00FD7008" w:rsidRPr="00FD7008" w:rsidRDefault="00FD7008" w:rsidP="00FD70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Тематическая беседа </w:t>
            </w:r>
            <w:r w:rsidRPr="00FD7008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«Помним, чтобы не повторить</w:t>
            </w:r>
            <w:r w:rsidRPr="00FD7008"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 октября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 филиал</w:t>
            </w:r>
          </w:p>
        </w:tc>
      </w:tr>
      <w:tr w:rsidR="00FD7008" w:rsidRPr="00FD7008" w:rsidTr="002C540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>Час исторической памяти</w:t>
            </w:r>
            <w:r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</w:t>
            </w:r>
            <w:r w:rsidRPr="00FD700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>«Суровая правда народа» (День памяти жертв</w:t>
            </w:r>
            <w:r w:rsidRPr="00FD700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политических репрессий)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30 октября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 филиал</w:t>
            </w:r>
          </w:p>
        </w:tc>
      </w:tr>
      <w:tr w:rsidR="00FD7008" w:rsidRPr="00FD7008" w:rsidTr="002C540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День памяти жертв политических репрессий. Час памяти «Возвращение имен» Онлайн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30 октября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</w:rPr>
              <w:t>Восточная библиотека филиал</w:t>
            </w:r>
          </w:p>
        </w:tc>
      </w:tr>
      <w:tr w:rsidR="00FD7008" w:rsidRPr="00FD7008" w:rsidTr="002C540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Исторический экскурс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«Дело № … Летопись горького времени»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30 октября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D7008" w:rsidRPr="00FD7008" w:rsidRDefault="00FD7008" w:rsidP="00FD700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7008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 филиал</w:t>
            </w:r>
          </w:p>
        </w:tc>
      </w:tr>
    </w:tbl>
    <w:p w:rsidR="00D9501C" w:rsidRDefault="00D9501C">
      <w:bookmarkStart w:id="0" w:name="_GoBack"/>
      <w:bookmarkEnd w:id="0"/>
    </w:p>
    <w:sectPr w:rsidR="00D950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14E"/>
    <w:rsid w:val="006E014E"/>
    <w:rsid w:val="00D9501C"/>
    <w:rsid w:val="00FD7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45D3A4"/>
  <w15:chartTrackingRefBased/>
  <w15:docId w15:val="{43832DF0-9F27-4752-A2C5-9E1FC698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955</Words>
  <Characters>5450</Characters>
  <Application>Microsoft Office Word</Application>
  <DocSecurity>0</DocSecurity>
  <Lines>45</Lines>
  <Paragraphs>12</Paragraphs>
  <ScaleCrop>false</ScaleCrop>
  <Company/>
  <LinksUpToDate>false</LinksUpToDate>
  <CharactersWithSpaces>6393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МБУ МЦБ</dc:creator>
  <cp:keywords/>
  <dc:description/>
  <cp:lastModifiedBy>МБУ МЦБ</cp:lastModifiedBy>
  <cp:revision>2</cp:revision>
  <dcterms:created xsi:type="dcterms:W3CDTF">2021-10-01T04:31:00Z</dcterms:created>
  <dcterms:modified xsi:type="dcterms:W3CDTF">2021-10-01T04:33:00Z</dcterms:modified>
</cp:coreProperties>
</file>