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6D0" w:rsidRPr="00CD66D0" w:rsidRDefault="00CD66D0" w:rsidP="00CD66D0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555555"/>
          <w:sz w:val="36"/>
          <w:szCs w:val="36"/>
          <w:lang w:eastAsia="ru-RU"/>
        </w:rPr>
      </w:pPr>
      <w:r w:rsidRPr="00CD66D0">
        <w:rPr>
          <w:rFonts w:ascii="Arial" w:eastAsia="Times New Roman" w:hAnsi="Arial" w:cs="Arial"/>
          <w:color w:val="555555"/>
          <w:sz w:val="36"/>
          <w:szCs w:val="36"/>
          <w:lang w:eastAsia="ru-RU"/>
        </w:rPr>
        <w:t>На Межрегиональный книжный фестиваль «ВРЕМЯ ЧИТАТЬ: ОТКРЫТЫЙ КОСМОС» в Самару съедутся более 40 известных писателей и крупнейшие издательства страны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Самарская областная универсальная научная библиотека, Самарский национальный исследовательский университет им. С.П. Королева, Спортивный клуб Федерального космического агентства РОСКОСМОС, проект «Настоящий писатель» и итальянский ресторан «</w:t>
      </w:r>
      <w:proofErr w:type="spellStart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Перчини</w:t>
      </w:r>
      <w:proofErr w:type="spellEnd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» приглашают жителей Самарской губернии на межрегиональный книжный фестиваль «ВРЕМЯ ЧИТАТЬ: ОТКРЫТЫЙ КОСМОС», который пройдёт 10 и 11 сентября 2022 года. Фестиваль «ВРЕМЯ ЧИТАТЬ: ОТКРЫТЫЙ КОСМОС» состоится  при поддержке правительства Самарской области.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Уж третий год подряд в губернии проводится масштабный книжный фестиваль, который объединяет читателей и писателей, библиотекарей и издателей, литературоведов и книготорговцев и становится площадкой для всеобъемлющего диалога. В 2022 году темой фестиваля выбран космос, многие века будораживший воображение человечества.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Местом встречи с литераторами будут разные площадки Самарской областной универсальной научной библиотеки, самарские книжные магазины и библиотеки.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10 и 11 сентября</w:t>
      </w: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в рамках фестиваля вас ждут: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Встречи с космонавтами, писателями-фантастами и поэтами;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Живая музыка;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Лаборатория конкурсов фантастики;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Выставка футуристических архитектурных и дизайнерских проектов;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Показ космической моды;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Круглые столы с участием представителей «</w:t>
      </w:r>
      <w:proofErr w:type="spellStart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Роскосмоса</w:t>
      </w:r>
      <w:proofErr w:type="spellEnd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» и самарских предприятий космического кластера;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Мастер-классы по управлению космическим кораблем, астрономии и робототехнике;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Показ эксклюзивных документальных фильмов о космосе;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А также </w:t>
      </w:r>
      <w:proofErr w:type="spellStart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квизы</w:t>
      </w:r>
      <w:proofErr w:type="spellEnd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викторины, более 30 активностей для детей и подростков, распаковка настольных игр и сотни новых книг.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Главной площадкой фестиваля станет книжная ярмарка, на которой можно будет приобрести новинки по ценам производителей от лучших издателей и книжных корпораций страны.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Гостей фестиваля ждут творческие встречи, где выступят более 40 писателей, литературных критиков и издателей. Среди них — </w:t>
      </w:r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 xml:space="preserve">Олег Рой, Шамиль </w:t>
      </w:r>
      <w:proofErr w:type="spellStart"/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Идиатуллин</w:t>
      </w:r>
      <w:proofErr w:type="spellEnd"/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, Вадим Панов, Роман Злотников, </w:t>
      </w: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а также популярные самарские писатели. Любителей поэзии ждет встреча с главным редактором «Литературной газеты» Максимом Замшевым, а также поэтессами Анной Ревякиной и Анной </w:t>
      </w:r>
      <w:proofErr w:type="spellStart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Долгаревой</w:t>
      </w:r>
      <w:proofErr w:type="spellEnd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 </w:t>
      </w: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рамках фестиваля своих авторов представит «Русское литературное общество», издательства «</w:t>
      </w:r>
      <w:proofErr w:type="spellStart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Эксмо</w:t>
      </w:r>
      <w:proofErr w:type="spellEnd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», «</w:t>
      </w:r>
      <w:proofErr w:type="spellStart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Росмэн</w:t>
      </w:r>
      <w:proofErr w:type="spellEnd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», «Детская и юношеская книга», «</w:t>
      </w:r>
      <w:proofErr w:type="spellStart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КомпасГид</w:t>
      </w:r>
      <w:proofErr w:type="spellEnd"/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» и другие.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КОММЕНТАРИИ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 xml:space="preserve">Министр культуры Самарской области Татьяна </w:t>
      </w:r>
      <w:proofErr w:type="spellStart"/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Мрдуляш</w:t>
      </w:r>
      <w:proofErr w:type="spellEnd"/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: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«Я рада, что проводить такие масштабные книжные фестивали в Самарской области стало традицией. В этом году он называется: «ВРЕМЯ ЧИТАТЬ: ОТКРЫТЫЙ КОСМОС». Эта тема десятки лет будоражит воображение землян, она гораздо больше, чем предмет исследования ученых и инженеров. Еще древние мыслители, начиная с Гераклита, </w:t>
      </w:r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lastRenderedPageBreak/>
        <w:t>понятием «космос» обозначали мироустройство в целом, космос всегда представлялся альтернативой хаосу. Это и прекрасная романтическая мечта, и предмет для создания мифов, и источник вдохновения для писателей, философов, художников и режиссеров.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И вот удивительная, интеллектуальная тема, напрямую связанная с книгами различных жанров, стилей и направлений, объединит на площадке Самарской областной универсальной научной библиотеки писателей, космонавтов, ученых и читателей, книгоиздателей и всех тех, кого вдохновляет тема космоса в творчестве.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Я надеюсь, что этот праздник не только заинтересует тысячи </w:t>
      </w:r>
      <w:proofErr w:type="spellStart"/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самарцам</w:t>
      </w:r>
      <w:proofErr w:type="spellEnd"/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, но и станет точкой роста для многих талантливых людей»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Директор Самарской областной универсальной научной библиотеки Светлана Пряникова: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"Время читать: открытый космос" - это новый формат книжного события, соединяющий традицию и новаторство. Космическая тематика фестиваля в этом году не случайна. </w:t>
      </w:r>
      <w:proofErr w:type="gramStart"/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Для нашего региона тема космоса является особенно близкой, поэтому сочетание традиционных форматов привлечения внимания к книге о новейших космических технологиях позволит сделать это событие запоминающимся: издатели получат возможность показать все самое яркое, интересное, новое, что есть в современном российском книгоиздании, известные писатели и космонавты смогут поучаствовать в самых разных мероприятиях — от лекций и </w:t>
      </w:r>
      <w:proofErr w:type="spellStart"/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автограф-сессий</w:t>
      </w:r>
      <w:proofErr w:type="spellEnd"/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 до дискуссий и концертов, а читатели</w:t>
      </w:r>
      <w:proofErr w:type="gramEnd"/>
      <w:r w:rsidRPr="00CD66D0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 станут первооткрывателями новых литературных пространств на основе синтеза науки и искусств.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CD66D0" w:rsidRPr="00CD66D0" w:rsidRDefault="00CD66D0" w:rsidP="00CD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Подробную программу, которая может меняться по мере подготовки к событию, смотрите на сайте фестиваля   </w:t>
      </w:r>
      <w:hyperlink r:id="rId4" w:tgtFrame="_blank" w:history="1">
        <w:r w:rsidRPr="00CD66D0">
          <w:rPr>
            <w:rFonts w:ascii="Arial" w:eastAsia="Times New Roman" w:hAnsi="Arial" w:cs="Arial"/>
            <w:color w:val="337AB7"/>
            <w:sz w:val="21"/>
            <w:lang w:eastAsia="ru-RU"/>
          </w:rPr>
          <w:t>https://readfest.ru/program</w:t>
        </w:r>
      </w:hyperlink>
      <w:r w:rsidRPr="00CD66D0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BA6179" w:rsidRDefault="00BA6179"/>
    <w:sectPr w:rsidR="00BA6179" w:rsidSect="00BA6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6D0"/>
    <w:rsid w:val="00562DBA"/>
    <w:rsid w:val="00786FD6"/>
    <w:rsid w:val="00B53200"/>
    <w:rsid w:val="00BA6179"/>
    <w:rsid w:val="00CD66D0"/>
    <w:rsid w:val="00CD72CD"/>
    <w:rsid w:val="00D16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1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6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66D0"/>
    <w:rPr>
      <w:b/>
      <w:bCs/>
    </w:rPr>
  </w:style>
  <w:style w:type="character" w:styleId="a5">
    <w:name w:val="Emphasis"/>
    <w:basedOn w:val="a0"/>
    <w:uiPriority w:val="20"/>
    <w:qFormat/>
    <w:rsid w:val="00CD66D0"/>
    <w:rPr>
      <w:i/>
      <w:iCs/>
    </w:rPr>
  </w:style>
  <w:style w:type="character" w:styleId="a6">
    <w:name w:val="Hyperlink"/>
    <w:basedOn w:val="a0"/>
    <w:uiPriority w:val="99"/>
    <w:semiHidden/>
    <w:unhideWhenUsed/>
    <w:rsid w:val="00CD66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3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711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333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eadfest.ru%2Fprogram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673</Words>
  <Characters>3842</Characters>
  <Application>Microsoft Office Word</Application>
  <DocSecurity>0</DocSecurity>
  <Lines>32</Lines>
  <Paragraphs>9</Paragraphs>
  <ScaleCrop>false</ScaleCrop>
  <Company>SOUNB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u01114</dc:creator>
  <cp:lastModifiedBy>u01114</cp:lastModifiedBy>
  <cp:revision>1</cp:revision>
  <dcterms:created xsi:type="dcterms:W3CDTF">2022-08-05T12:35:00Z</dcterms:created>
  <dcterms:modified xsi:type="dcterms:W3CDTF">2022-08-05T12:40:00Z</dcterms:modified>
</cp:coreProperties>
</file>