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701"/>
        <w:gridCol w:w="2552"/>
      </w:tblGrid>
      <w:tr w:rsidR="007B473A" w:rsidRPr="007B473A" w:rsidTr="008A6868">
        <w:trPr>
          <w:trHeight w:val="180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СЕНТЯБРЬ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Час занимательных уроков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«Ура! Ура! Вот и в школу нам пора»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мастер- класс «Чудо закладки»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театрализованная программа </w:t>
            </w:r>
            <w:r w:rsidRPr="007B473A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-игровая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программа</w:t>
            </w: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Очень знания важны, детям знания нужны!</w:t>
            </w: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</w:rPr>
              <w:t>Здравствуй, к знаниям дорога!»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грамотности «Школьный год отсчет свой начинает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</w:t>
            </w:r>
          </w:p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«Память, которой не будет конца»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Видео -беседа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«Беслан- прерванный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урок»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акция «Свеча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«Зажги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свою свечу памяти»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(трагедия Беслана)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– викторина «История древности книжной Руси»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Экскурсия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«Жила – была библиотека»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Литературное путешествие «Сказочная школа»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Актуальный разговор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«В центре внимания – права молодежи»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7.09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час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«Борис </w:t>
            </w:r>
            <w:proofErr w:type="spellStart"/>
            <w:r w:rsidRPr="007B473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Заходер</w:t>
            </w:r>
            <w:proofErr w:type="spellEnd"/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и все-все-все»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105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</w:t>
            </w:r>
            <w:r w:rsidRPr="007B473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хорошо уметь читать! Как хорошо уметь писать!»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 «Недаром помнит вся Россия»</w:t>
            </w:r>
          </w:p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 Дню воинской славы России – День Бородинского сражения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Литературный вечер</w:t>
            </w: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Путешествие в поэзию Гамзатова</w:t>
            </w: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к100-летию писателя.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Default="007B473A" w:rsidP="007B473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Неделя краеведения.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Цикл </w:t>
            </w: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мероприятий: «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Ты знаешь свой край?»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2.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Беседа-диалог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7B473A" w:rsidRPr="007B473A" w:rsidRDefault="007B473A" w:rsidP="007B473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Презентация</w:t>
            </w:r>
          </w:p>
          <w:p w:rsidR="007B473A" w:rsidRPr="007B473A" w:rsidRDefault="007B473A" w:rsidP="007B473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 Информационно-познавательный час</w:t>
            </w:r>
          </w:p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 Книжная выставка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Неделя краеведения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Краеведческий час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«О той земле, в которой ты родился»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краеведения</w:t>
            </w:r>
          </w:p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</w:t>
            </w:r>
          </w:p>
          <w:p w:rsidR="007B473A" w:rsidRPr="007B473A" w:rsidRDefault="007B473A" w:rsidP="007B473A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«Посвящаю тебе, мое село!»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11.09-18.09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Неделя краеведения</w:t>
            </w:r>
          </w:p>
          <w:p w:rsidR="007B473A" w:rsidRPr="007B473A" w:rsidRDefault="007B473A" w:rsidP="007B473A">
            <w:pPr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День краеведческого чтения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«Поэзия края родного в душе зазвучала вновь…»</w:t>
            </w:r>
          </w:p>
          <w:p w:rsidR="007B473A" w:rsidRPr="007B473A" w:rsidRDefault="007B473A" w:rsidP="007B473A">
            <w:pPr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Ретро-путешествие по старинным улицам и памятникам «Прогулки по улицам…»</w:t>
            </w:r>
          </w:p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Урок </w:t>
            </w:r>
            <w:proofErr w:type="spellStart"/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краелюбия</w:t>
            </w:r>
            <w:proofErr w:type="spellEnd"/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«Прославляем край, где мы живем»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11.09-18.09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Краеведческий марафон</w:t>
            </w:r>
            <w:r w:rsidRPr="007B47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7B47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«Огни родного поселка»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Поэтический калейдоскоп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«Поэтами воспетый край»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Есть этот край, и есть село”- конкурс знатоков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Краеведческая викторина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«Чем прекрасен край родной?»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Неделя краеведения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- Арт – встреча «Красоту творим руками»,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Краеведческая игра </w:t>
            </w:r>
            <w:r w:rsidRPr="007B473A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"И край родной откроет тайны"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13.09-21.09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 любовью о малой родине» – поэтический марафон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утренник «Филиппок и все, все, все» 195 лет со дня рождения Л. Н. Толстого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</w:rPr>
              <w:t>Час занимательной экологии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</w:rPr>
              <w:t>«Загадки природы родного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Путешествие в историю родного края «Мой край родной – моя история живая</w:t>
            </w:r>
            <w:r w:rsidRPr="007B473A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–</w:t>
            </w: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«Главные герои </w:t>
            </w:r>
            <w:proofErr w:type="spellStart"/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Л.Толстого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Краеведческая гостиная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«В культуре края – душа народа»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краеведения</w:t>
            </w:r>
          </w:p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 краеведения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«Ты всех краев дороже мне…»,</w:t>
            </w:r>
          </w:p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гурман-вечер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«Поэзия родного края в душе зазвучала вновь</w:t>
            </w:r>
          </w:p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день краеведческого чтения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«Родной земли многоголосье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18.09-23.09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Неделя краеведения « С малой родины моей».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100" w:beforeAutospacing="1" w:after="100" w:afterAutospacing="1" w:line="240" w:lineRule="auto"/>
              <w:ind w:left="-445" w:firstLine="1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«Любимое сердцем село»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hd w:val="clear" w:color="auto" w:fill="FFFFFF"/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Краеведческая </w:t>
            </w:r>
            <w:proofErr w:type="spellStart"/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библиопанарама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«Поэзия края родного в душе зазвучала вновь…» (В рамках недели краеведения)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Провинциальное путешествие «Люби свой край, уважай свою историю»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Час истории</w:t>
            </w:r>
            <w:r w:rsidRPr="007B473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Победа русских полков во главе с Дмитрием Донским над монголо-татарскими войсками в </w:t>
            </w:r>
            <w:hyperlink r:id="rId5" w:tgtFrame="_blank" w:history="1">
              <w:r w:rsidRPr="007B473A">
                <w:rPr>
                  <w:rFonts w:ascii="Times New Roman" w:eastAsia="Calibri" w:hAnsi="Times New Roman" w:cs="Times New Roman"/>
                  <w:sz w:val="28"/>
                  <w:szCs w:val="28"/>
                  <w:shd w:val="clear" w:color="auto" w:fill="FFFFFF"/>
                </w:rPr>
                <w:t>Куликовской битве (1380)</w:t>
              </w:r>
            </w:hyperlink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Краеведческий </w:t>
            </w:r>
            <w:proofErr w:type="spellStart"/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квест</w:t>
            </w:r>
            <w:proofErr w:type="spellEnd"/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«Ты всех краев дороже мне»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Вечер-портрет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«Алексей </w:t>
            </w:r>
            <w:proofErr w:type="spellStart"/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Солоницын</w:t>
            </w:r>
            <w:proofErr w:type="spellEnd"/>
            <w:r w:rsidRPr="007B473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Самарский Край»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краеведения« Я в глубь веков с волнением гляжу…»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Акция ко Дню пожилых людей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«Мудрость жизни – молодость души»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29.09</w:t>
            </w:r>
          </w:p>
          <w:p w:rsidR="007B473A" w:rsidRPr="007B473A" w:rsidRDefault="007B473A" w:rsidP="007B473A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Час здоровья «В ритме сердца»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программа</w:t>
            </w:r>
          </w:p>
          <w:p w:rsidR="007B473A" w:rsidRPr="007B473A" w:rsidRDefault="007B473A" w:rsidP="007B473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</w:rPr>
              <w:t>«Мудрой осени счастливые</w:t>
            </w:r>
          </w:p>
          <w:p w:rsidR="007B473A" w:rsidRPr="007B473A" w:rsidRDefault="007B473A" w:rsidP="007B473A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</w:rPr>
              <w:t>мгновения»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B473A" w:rsidRPr="007B473A" w:rsidTr="008A6868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B47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Мастер класс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«Открытка для бабушки»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473A">
              <w:rPr>
                <w:rFonts w:ascii="Times New Roman" w:eastAsia="Calibri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473A" w:rsidRPr="007B473A" w:rsidRDefault="007B473A" w:rsidP="007B473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B473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</w:tbl>
    <w:p w:rsidR="006D49BA" w:rsidRDefault="006D49BA"/>
    <w:sectPr w:rsidR="006D4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31C8C"/>
    <w:multiLevelType w:val="multilevel"/>
    <w:tmpl w:val="D3FE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F29"/>
    <w:rsid w:val="000C3F29"/>
    <w:rsid w:val="006D49BA"/>
    <w:rsid w:val="007B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C6A36"/>
  <w15:chartTrackingRefBased/>
  <w15:docId w15:val="{E60E7309-8F0F-4E20-A691-3F511D94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bliopskov.ru/pskov138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672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2023-09-13T07:01:00Z</dcterms:created>
  <dcterms:modified xsi:type="dcterms:W3CDTF">2023-09-13T07:05:00Z</dcterms:modified>
</cp:coreProperties>
</file>